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F77" w:rsidRDefault="00E23F77">
      <w:pPr>
        <w:jc w:val="center"/>
        <w:rPr>
          <w:b/>
          <w:color w:val="000000" w:themeColor="text1"/>
          <w:sz w:val="52"/>
          <w:szCs w:val="52"/>
        </w:rPr>
      </w:pPr>
    </w:p>
    <w:p w:rsidR="00A359B6" w:rsidRDefault="00A359B6">
      <w:pPr>
        <w:jc w:val="center"/>
        <w:rPr>
          <w:b/>
          <w:color w:val="000000" w:themeColor="text1"/>
          <w:sz w:val="52"/>
          <w:szCs w:val="52"/>
        </w:rPr>
      </w:pPr>
    </w:p>
    <w:p w:rsidR="00E23F77" w:rsidRDefault="00823EE6">
      <w:pPr>
        <w:jc w:val="center"/>
        <w:rPr>
          <w:b/>
          <w:color w:val="000000" w:themeColor="text1"/>
          <w:sz w:val="52"/>
          <w:szCs w:val="52"/>
        </w:rPr>
      </w:pPr>
      <w:r>
        <w:rPr>
          <w:b/>
          <w:color w:val="000000" w:themeColor="text1"/>
          <w:sz w:val="52"/>
          <w:szCs w:val="52"/>
        </w:rPr>
        <w:t>2023年</w:t>
      </w:r>
      <w:r>
        <w:rPr>
          <w:rFonts w:hint="eastAsia"/>
          <w:b/>
          <w:color w:val="000000" w:themeColor="text1"/>
          <w:sz w:val="52"/>
          <w:szCs w:val="52"/>
        </w:rPr>
        <w:t>全国职业院校技能大赛</w:t>
      </w:r>
    </w:p>
    <w:p w:rsidR="00E23F77" w:rsidRDefault="00E23F77">
      <w:pPr>
        <w:jc w:val="center"/>
        <w:rPr>
          <w:b/>
          <w:color w:val="000000" w:themeColor="text1"/>
          <w:sz w:val="52"/>
          <w:szCs w:val="52"/>
        </w:rPr>
      </w:pPr>
    </w:p>
    <w:p w:rsidR="00E23F77" w:rsidRDefault="00823EE6">
      <w:pPr>
        <w:jc w:val="center"/>
        <w:rPr>
          <w:b/>
          <w:color w:val="000000" w:themeColor="text1"/>
          <w:sz w:val="52"/>
          <w:szCs w:val="52"/>
        </w:rPr>
      </w:pPr>
      <w:r>
        <w:rPr>
          <w:b/>
          <w:color w:val="000000" w:themeColor="text1"/>
          <w:sz w:val="52"/>
          <w:szCs w:val="52"/>
        </w:rPr>
        <w:t>高职组</w:t>
      </w:r>
    </w:p>
    <w:p w:rsidR="00E23F77" w:rsidRDefault="00E23F77">
      <w:pPr>
        <w:jc w:val="center"/>
        <w:rPr>
          <w:b/>
          <w:color w:val="000000" w:themeColor="text1"/>
        </w:rPr>
      </w:pPr>
    </w:p>
    <w:p w:rsidR="00E23F77" w:rsidRDefault="00E23F77">
      <w:pPr>
        <w:jc w:val="center"/>
        <w:rPr>
          <w:b/>
          <w:color w:val="000000" w:themeColor="text1"/>
        </w:rPr>
      </w:pPr>
    </w:p>
    <w:p w:rsidR="00E23F77" w:rsidRDefault="00E23F77">
      <w:pPr>
        <w:jc w:val="center"/>
        <w:rPr>
          <w:b/>
          <w:color w:val="000000" w:themeColor="text1"/>
        </w:rPr>
      </w:pPr>
    </w:p>
    <w:p w:rsidR="00E23F77" w:rsidRDefault="00823EE6">
      <w:pPr>
        <w:jc w:val="center"/>
        <w:rPr>
          <w:b/>
          <w:color w:val="000000" w:themeColor="text1"/>
          <w:sz w:val="52"/>
          <w:szCs w:val="52"/>
        </w:rPr>
      </w:pPr>
      <w:r>
        <w:rPr>
          <w:rFonts w:hint="eastAsia"/>
          <w:b/>
          <w:color w:val="000000" w:themeColor="text1"/>
          <w:sz w:val="52"/>
          <w:szCs w:val="52"/>
        </w:rPr>
        <w:t>物联网应用开发</w:t>
      </w:r>
    </w:p>
    <w:p w:rsidR="00E23F77" w:rsidRDefault="00E23F77">
      <w:pPr>
        <w:jc w:val="center"/>
        <w:rPr>
          <w:b/>
          <w:color w:val="000000" w:themeColor="text1"/>
        </w:rPr>
      </w:pPr>
    </w:p>
    <w:p w:rsidR="00E23F77" w:rsidRDefault="00E23F77">
      <w:pPr>
        <w:jc w:val="center"/>
        <w:rPr>
          <w:b/>
          <w:color w:val="000000" w:themeColor="text1"/>
        </w:rPr>
      </w:pPr>
    </w:p>
    <w:p w:rsidR="00E23F77" w:rsidRDefault="00823EE6">
      <w:pPr>
        <w:jc w:val="center"/>
        <w:rPr>
          <w:b/>
          <w:color w:val="000000" w:themeColor="text1"/>
          <w:sz w:val="52"/>
          <w:szCs w:val="52"/>
        </w:rPr>
      </w:pPr>
      <w:r>
        <w:rPr>
          <w:b/>
          <w:color w:val="000000" w:themeColor="text1"/>
          <w:sz w:val="52"/>
          <w:szCs w:val="52"/>
        </w:rPr>
        <w:t>任</w:t>
      </w:r>
    </w:p>
    <w:p w:rsidR="00E23F77" w:rsidRDefault="00823EE6">
      <w:pPr>
        <w:jc w:val="center"/>
        <w:rPr>
          <w:b/>
          <w:color w:val="000000" w:themeColor="text1"/>
          <w:sz w:val="52"/>
          <w:szCs w:val="52"/>
        </w:rPr>
      </w:pPr>
      <w:r>
        <w:rPr>
          <w:b/>
          <w:color w:val="000000" w:themeColor="text1"/>
          <w:sz w:val="52"/>
          <w:szCs w:val="52"/>
        </w:rPr>
        <w:t>务</w:t>
      </w:r>
    </w:p>
    <w:p w:rsidR="00E23F77" w:rsidRDefault="00823EE6">
      <w:pPr>
        <w:jc w:val="center"/>
        <w:rPr>
          <w:b/>
          <w:color w:val="000000" w:themeColor="text1"/>
          <w:sz w:val="52"/>
          <w:szCs w:val="52"/>
        </w:rPr>
      </w:pPr>
      <w:r>
        <w:rPr>
          <w:b/>
          <w:color w:val="000000" w:themeColor="text1"/>
          <w:sz w:val="52"/>
          <w:szCs w:val="52"/>
        </w:rPr>
        <w:t>书</w:t>
      </w:r>
    </w:p>
    <w:p w:rsidR="00E23F77" w:rsidRDefault="00823EE6">
      <w:pPr>
        <w:jc w:val="center"/>
        <w:rPr>
          <w:b/>
          <w:color w:val="000000" w:themeColor="text1"/>
          <w:sz w:val="52"/>
          <w:szCs w:val="52"/>
        </w:rPr>
      </w:pPr>
      <w:r>
        <w:rPr>
          <w:rFonts w:hint="eastAsia"/>
          <w:b/>
          <w:color w:val="000000" w:themeColor="text1"/>
          <w:sz w:val="52"/>
          <w:szCs w:val="52"/>
        </w:rPr>
        <w:t>（第6套卷）</w:t>
      </w:r>
    </w:p>
    <w:p w:rsidR="00E23F77" w:rsidRDefault="00E23F77">
      <w:pPr>
        <w:jc w:val="center"/>
        <w:rPr>
          <w:b/>
          <w:color w:val="000000" w:themeColor="text1"/>
          <w:sz w:val="52"/>
          <w:szCs w:val="52"/>
        </w:rPr>
      </w:pPr>
    </w:p>
    <w:p w:rsidR="00A359B6" w:rsidRDefault="00A359B6">
      <w:pPr>
        <w:jc w:val="center"/>
        <w:rPr>
          <w:b/>
          <w:color w:val="000000" w:themeColor="text1"/>
          <w:sz w:val="52"/>
          <w:szCs w:val="52"/>
        </w:rPr>
      </w:pPr>
    </w:p>
    <w:p w:rsidR="00E23F77" w:rsidRDefault="00823EE6">
      <w:pPr>
        <w:jc w:val="center"/>
        <w:rPr>
          <w:b/>
          <w:color w:val="000000" w:themeColor="text1"/>
          <w:sz w:val="52"/>
          <w:szCs w:val="52"/>
        </w:rPr>
      </w:pPr>
      <w:r>
        <w:rPr>
          <w:b/>
          <w:color w:val="000000" w:themeColor="text1"/>
          <w:sz w:val="36"/>
          <w:szCs w:val="36"/>
        </w:rPr>
        <w:t>工位号：</w:t>
      </w:r>
      <w:r>
        <w:rPr>
          <w:b/>
          <w:color w:val="000000" w:themeColor="text1"/>
          <w:sz w:val="52"/>
          <w:szCs w:val="52"/>
        </w:rPr>
        <w:t>______________</w:t>
      </w:r>
    </w:p>
    <w:p w:rsidR="00E23F77" w:rsidRDefault="00E23F77">
      <w:pPr>
        <w:jc w:val="center"/>
        <w:rPr>
          <w:color w:val="000000" w:themeColor="text1"/>
          <w:sz w:val="36"/>
        </w:rPr>
      </w:pPr>
    </w:p>
    <w:p w:rsidR="00E23F77" w:rsidRDefault="00E23F77">
      <w:pPr>
        <w:jc w:val="center"/>
        <w:rPr>
          <w:color w:val="000000" w:themeColor="text1"/>
          <w:sz w:val="36"/>
        </w:rPr>
      </w:pPr>
    </w:p>
    <w:p w:rsidR="00E23F77" w:rsidRDefault="00E23F77">
      <w:pPr>
        <w:jc w:val="center"/>
        <w:rPr>
          <w:color w:val="000000" w:themeColor="text1"/>
          <w:sz w:val="36"/>
        </w:rPr>
      </w:pPr>
    </w:p>
    <w:p w:rsidR="00E23F77" w:rsidRDefault="00E23F77">
      <w:pPr>
        <w:jc w:val="center"/>
        <w:rPr>
          <w:color w:val="000000" w:themeColor="text1"/>
          <w:sz w:val="36"/>
        </w:rPr>
      </w:pPr>
    </w:p>
    <w:p w:rsidR="00E23F77" w:rsidRDefault="00E23F77">
      <w:pPr>
        <w:jc w:val="center"/>
        <w:rPr>
          <w:color w:val="000000" w:themeColor="text1"/>
          <w:sz w:val="36"/>
        </w:rPr>
      </w:pPr>
    </w:p>
    <w:p w:rsidR="00E23F77" w:rsidRDefault="00E23F77">
      <w:pPr>
        <w:jc w:val="center"/>
        <w:rPr>
          <w:color w:val="000000" w:themeColor="text1"/>
          <w:sz w:val="36"/>
        </w:rPr>
      </w:pPr>
    </w:p>
    <w:p w:rsidR="007619F1" w:rsidRDefault="007619F1" w:rsidP="007619F1">
      <w:pPr>
        <w:jc w:val="center"/>
        <w:rPr>
          <w:b/>
          <w:sz w:val="36"/>
        </w:rPr>
      </w:pPr>
      <w:r>
        <w:rPr>
          <w:rFonts w:hint="eastAsia"/>
          <w:b/>
          <w:sz w:val="36"/>
        </w:rPr>
        <w:lastRenderedPageBreak/>
        <w:t>第一部分 竞赛须知</w:t>
      </w:r>
    </w:p>
    <w:p w:rsidR="007619F1" w:rsidRDefault="007619F1" w:rsidP="007619F1">
      <w:pPr>
        <w:pStyle w:val="2"/>
        <w:spacing w:before="0" w:after="0" w:line="360" w:lineRule="auto"/>
        <w:rPr>
          <w:rFonts w:ascii="宋体" w:hAnsi="宋体" w:hint="eastAsia"/>
          <w:sz w:val="30"/>
          <w:szCs w:val="30"/>
        </w:rPr>
      </w:pPr>
      <w:r>
        <w:rPr>
          <w:rFonts w:ascii="宋体" w:hAnsi="宋体" w:hint="eastAsia"/>
          <w:sz w:val="30"/>
          <w:szCs w:val="30"/>
        </w:rPr>
        <w:t>一、竞赛要求</w:t>
      </w:r>
    </w:p>
    <w:p w:rsidR="007619F1" w:rsidRDefault="007619F1" w:rsidP="007619F1">
      <w:pPr>
        <w:snapToGrid w:val="0"/>
        <w:spacing w:line="360" w:lineRule="auto"/>
        <w:ind w:firstLine="426"/>
        <w:rPr>
          <w:rFonts w:hint="eastAsia"/>
        </w:rPr>
      </w:pPr>
      <w:r>
        <w:rPr>
          <w:rFonts w:hint="eastAsia"/>
        </w:rPr>
        <w:t>1、正确使用工具，操作安全规范；</w:t>
      </w:r>
    </w:p>
    <w:p w:rsidR="007619F1" w:rsidRDefault="007619F1" w:rsidP="007619F1">
      <w:pPr>
        <w:snapToGrid w:val="0"/>
        <w:spacing w:line="360" w:lineRule="auto"/>
        <w:ind w:firstLine="426"/>
        <w:rPr>
          <w:rFonts w:hint="eastAsia"/>
        </w:rPr>
      </w:pPr>
      <w:r>
        <w:rPr>
          <w:rFonts w:hint="eastAsia"/>
        </w:rPr>
        <w:t>2、竞赛过程中如有异议，可向现场考评人员反映，不得扰乱赛场秩序；</w:t>
      </w:r>
    </w:p>
    <w:p w:rsidR="007619F1" w:rsidRDefault="007619F1" w:rsidP="007619F1">
      <w:pPr>
        <w:snapToGrid w:val="0"/>
        <w:spacing w:line="360" w:lineRule="auto"/>
        <w:ind w:firstLine="426"/>
        <w:rPr>
          <w:rFonts w:hint="eastAsia"/>
        </w:rPr>
      </w:pPr>
      <w:r>
        <w:rPr>
          <w:rFonts w:hint="eastAsia"/>
        </w:rPr>
        <w:t>3、遵守赛场纪律，尊重考评人员，服从安排。</w:t>
      </w:r>
    </w:p>
    <w:p w:rsidR="007619F1" w:rsidRDefault="007619F1" w:rsidP="007619F1">
      <w:pPr>
        <w:pStyle w:val="2"/>
        <w:spacing w:before="0" w:after="0" w:line="360" w:lineRule="auto"/>
        <w:rPr>
          <w:rFonts w:ascii="宋体" w:hAnsi="宋体" w:hint="eastAsia"/>
          <w:sz w:val="30"/>
          <w:szCs w:val="30"/>
        </w:rPr>
      </w:pPr>
      <w:r>
        <w:rPr>
          <w:rFonts w:ascii="宋体" w:hAnsi="宋体" w:hint="eastAsia"/>
          <w:sz w:val="30"/>
          <w:szCs w:val="30"/>
        </w:rPr>
        <w:t>二、职业素养与安全意识</w:t>
      </w:r>
    </w:p>
    <w:p w:rsidR="007619F1" w:rsidRDefault="007619F1" w:rsidP="007619F1">
      <w:pPr>
        <w:snapToGrid w:val="0"/>
        <w:spacing w:line="360" w:lineRule="auto"/>
        <w:ind w:firstLine="426"/>
        <w:rPr>
          <w:rFonts w:hint="eastAsia"/>
        </w:rPr>
      </w:pPr>
      <w:r>
        <w:rPr>
          <w:rFonts w:hint="eastAsia"/>
        </w:rPr>
        <w:t>1、完成竞赛任务所有操作符合安全操作规范，注意用电安全；</w:t>
      </w:r>
    </w:p>
    <w:p w:rsidR="007619F1" w:rsidRDefault="007619F1" w:rsidP="007619F1">
      <w:pPr>
        <w:snapToGrid w:val="0"/>
        <w:spacing w:line="360" w:lineRule="auto"/>
        <w:ind w:firstLine="426"/>
        <w:rPr>
          <w:rFonts w:hint="eastAsia"/>
        </w:rPr>
      </w:pPr>
      <w:r>
        <w:rPr>
          <w:rFonts w:hint="eastAsia"/>
        </w:rPr>
        <w:t>2、操作台、工作台表面整洁，工具摆放、导线头等处理符合职业岗位要求；</w:t>
      </w:r>
    </w:p>
    <w:p w:rsidR="007619F1" w:rsidRDefault="007619F1" w:rsidP="007619F1">
      <w:pPr>
        <w:snapToGrid w:val="0"/>
        <w:spacing w:line="360" w:lineRule="auto"/>
        <w:ind w:firstLine="426"/>
        <w:rPr>
          <w:rFonts w:hint="eastAsia"/>
        </w:rPr>
      </w:pPr>
      <w:r>
        <w:rPr>
          <w:rFonts w:hint="eastAsia"/>
        </w:rPr>
        <w:t>3、遵守赛场纪律，尊重赛场工作人员；爱惜赛场设备、器材。</w:t>
      </w:r>
    </w:p>
    <w:p w:rsidR="007619F1" w:rsidRDefault="007619F1" w:rsidP="007619F1">
      <w:pPr>
        <w:pStyle w:val="2"/>
        <w:spacing w:before="0" w:after="0" w:line="360" w:lineRule="auto"/>
        <w:rPr>
          <w:rFonts w:ascii="宋体" w:hAnsi="宋体" w:hint="eastAsia"/>
          <w:sz w:val="30"/>
          <w:szCs w:val="30"/>
        </w:rPr>
      </w:pPr>
      <w:r>
        <w:rPr>
          <w:rFonts w:ascii="宋体" w:hAnsi="宋体" w:hint="eastAsia"/>
          <w:sz w:val="30"/>
          <w:szCs w:val="30"/>
        </w:rPr>
        <w:t>三、扣分项</w:t>
      </w:r>
    </w:p>
    <w:p w:rsidR="007619F1" w:rsidRDefault="007619F1" w:rsidP="007619F1">
      <w:pPr>
        <w:snapToGrid w:val="0"/>
        <w:spacing w:line="360" w:lineRule="auto"/>
        <w:ind w:firstLine="426"/>
        <w:rPr>
          <w:rFonts w:hint="eastAsia"/>
        </w:rPr>
      </w:pPr>
      <w:r>
        <w:rPr>
          <w:rFonts w:hint="eastAsia"/>
        </w:rPr>
        <w:t>1、在竞赛过程中，因操作不当导致设备破坏性损坏或造成事故，视情节扣10</w:t>
      </w:r>
      <w:r>
        <w:rPr>
          <w:rFonts w:ascii="微软雅黑" w:eastAsia="微软雅黑" w:hAnsi="微软雅黑" w:cs="微软雅黑" w:hint="eastAsia"/>
        </w:rPr>
        <w:t>〜</w:t>
      </w:r>
      <w:r>
        <w:rPr>
          <w:rFonts w:hint="eastAsia"/>
        </w:rPr>
        <w:t>20分，情况严重者取消比赛资格；</w:t>
      </w:r>
    </w:p>
    <w:p w:rsidR="007619F1" w:rsidRDefault="007619F1" w:rsidP="007619F1">
      <w:pPr>
        <w:snapToGrid w:val="0"/>
        <w:spacing w:line="360" w:lineRule="auto"/>
        <w:ind w:firstLine="426"/>
        <w:rPr>
          <w:rFonts w:hint="eastAsia"/>
        </w:rPr>
      </w:pPr>
      <w:r>
        <w:rPr>
          <w:rFonts w:hint="eastAsia"/>
        </w:rPr>
        <w:t>2、衣着不整、污染赛场环境、扰乱赛场秩序、干扰裁判工作等不符合职业规范的行为，视情节扣5</w:t>
      </w:r>
      <w:r>
        <w:rPr>
          <w:rFonts w:ascii="微软雅黑" w:eastAsia="微软雅黑" w:hAnsi="微软雅黑" w:cs="微软雅黑" w:hint="eastAsia"/>
        </w:rPr>
        <w:t>〜</w:t>
      </w:r>
      <w:r>
        <w:rPr>
          <w:rFonts w:hint="eastAsia"/>
        </w:rPr>
        <w:t>10分，情节严重者取消竞赛资格；</w:t>
      </w:r>
    </w:p>
    <w:p w:rsidR="007619F1" w:rsidRDefault="007619F1" w:rsidP="007619F1">
      <w:pPr>
        <w:snapToGrid w:val="0"/>
        <w:spacing w:line="360" w:lineRule="auto"/>
        <w:ind w:firstLine="426"/>
        <w:rPr>
          <w:rFonts w:hint="eastAsia"/>
        </w:rPr>
      </w:pPr>
      <w:r>
        <w:rPr>
          <w:rFonts w:hint="eastAsia"/>
        </w:rPr>
        <w:t>3、竞赛过程中，解答题目如果出现使用虚假数值、随机数值仿冒真实采集到的数值充当竞赛结果误导裁判，一经核实代码后，本道题不得分，总分倒扣3至5分。</w:t>
      </w:r>
    </w:p>
    <w:p w:rsidR="007619F1" w:rsidRDefault="007619F1" w:rsidP="007619F1">
      <w:pPr>
        <w:pStyle w:val="2"/>
        <w:spacing w:before="0" w:after="0" w:line="360" w:lineRule="auto"/>
        <w:rPr>
          <w:rFonts w:ascii="宋体" w:hAnsi="宋体" w:hint="eastAsia"/>
          <w:sz w:val="30"/>
          <w:szCs w:val="30"/>
        </w:rPr>
      </w:pPr>
      <w:r>
        <w:rPr>
          <w:rFonts w:ascii="宋体" w:hAnsi="宋体" w:hint="eastAsia"/>
          <w:sz w:val="30"/>
          <w:szCs w:val="30"/>
        </w:rPr>
        <w:t>四、选手须知</w:t>
      </w:r>
    </w:p>
    <w:p w:rsidR="007619F1" w:rsidRDefault="007619F1" w:rsidP="007619F1">
      <w:pPr>
        <w:snapToGrid w:val="0"/>
        <w:spacing w:line="360" w:lineRule="auto"/>
        <w:ind w:firstLine="426"/>
        <w:rPr>
          <w:rFonts w:hint="eastAsia"/>
        </w:rPr>
      </w:pPr>
      <w:r>
        <w:rPr>
          <w:rFonts w:hint="eastAsia"/>
        </w:rPr>
        <w:t>1、任务书如出现缺页、字迹不清等问题，应及时向裁判示意，并进行更换；比赛结束后，比赛提供的所有纸质材料、U盘等不得带离赛场；</w:t>
      </w:r>
    </w:p>
    <w:p w:rsidR="007619F1" w:rsidRDefault="007619F1" w:rsidP="007619F1">
      <w:pPr>
        <w:snapToGrid w:val="0"/>
        <w:spacing w:line="360" w:lineRule="auto"/>
        <w:ind w:firstLine="426"/>
        <w:rPr>
          <w:rFonts w:hint="eastAsia"/>
        </w:rPr>
      </w:pPr>
      <w:r>
        <w:rPr>
          <w:rFonts w:hint="eastAsia"/>
        </w:rPr>
        <w:t>2、设备的安装配置需严格按照任务书的要求及工艺规范进行操作；</w:t>
      </w:r>
    </w:p>
    <w:p w:rsidR="007619F1" w:rsidRDefault="007619F1" w:rsidP="007619F1">
      <w:pPr>
        <w:snapToGrid w:val="0"/>
        <w:spacing w:line="360" w:lineRule="auto"/>
        <w:ind w:firstLine="426"/>
        <w:rPr>
          <w:rFonts w:hint="eastAsia"/>
        </w:rPr>
      </w:pPr>
      <w:r>
        <w:rPr>
          <w:rFonts w:hint="eastAsia"/>
        </w:rPr>
        <w:t>3、参赛团队应在规定时间内完成任务书要求的内容，任务实现过程中形成的文件资料必须存储到服务器计算机的“D盘”根目录下的指定文件夹内，同时拷贝一份“提交资料”副本至U盘根目录下，未存储到指定位置的文件均不得分；</w:t>
      </w:r>
    </w:p>
    <w:p w:rsidR="007619F1" w:rsidRDefault="007619F1" w:rsidP="007619F1">
      <w:pPr>
        <w:snapToGrid w:val="0"/>
        <w:spacing w:line="360" w:lineRule="auto"/>
        <w:ind w:firstLine="426"/>
        <w:rPr>
          <w:rFonts w:hint="eastAsia"/>
        </w:rPr>
      </w:pPr>
      <w:r>
        <w:rPr>
          <w:rFonts w:hint="eastAsia"/>
        </w:rPr>
        <w:t>4、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rsidR="007619F1" w:rsidRDefault="007619F1" w:rsidP="007619F1">
      <w:pPr>
        <w:snapToGrid w:val="0"/>
        <w:spacing w:line="360" w:lineRule="auto"/>
        <w:ind w:firstLine="426"/>
        <w:rPr>
          <w:rFonts w:hint="eastAsia"/>
        </w:rPr>
      </w:pPr>
      <w:r>
        <w:rPr>
          <w:rFonts w:hint="eastAsia"/>
        </w:rPr>
        <w:t>5、在裁判组宣布竞赛结束后，参赛选手应立即停止对竞赛设备与计算机的任何操作。</w:t>
      </w:r>
    </w:p>
    <w:p w:rsidR="007619F1" w:rsidRDefault="007619F1" w:rsidP="007619F1">
      <w:pPr>
        <w:widowControl/>
        <w:jc w:val="left"/>
        <w:rPr>
          <w:rFonts w:hint="eastAsia"/>
        </w:rPr>
      </w:pPr>
      <w:r>
        <w:rPr>
          <w:rFonts w:hint="eastAsia"/>
          <w:kern w:val="0"/>
        </w:rPr>
        <w:br w:type="page"/>
      </w:r>
    </w:p>
    <w:p w:rsidR="007619F1" w:rsidRDefault="007619F1" w:rsidP="007619F1">
      <w:pPr>
        <w:jc w:val="center"/>
        <w:rPr>
          <w:rFonts w:hint="eastAsia"/>
          <w:b/>
          <w:sz w:val="36"/>
        </w:rPr>
      </w:pPr>
      <w:r>
        <w:rPr>
          <w:rFonts w:hint="eastAsia"/>
          <w:b/>
          <w:sz w:val="36"/>
        </w:rPr>
        <w:lastRenderedPageBreak/>
        <w:t>第二部分 竞赛设备及注意事项</w:t>
      </w:r>
    </w:p>
    <w:p w:rsidR="007619F1" w:rsidRDefault="007619F1" w:rsidP="007619F1">
      <w:pPr>
        <w:ind w:firstLine="420"/>
        <w:rPr>
          <w:rFonts w:hint="eastAsia"/>
          <w:szCs w:val="26"/>
        </w:rPr>
      </w:pPr>
    </w:p>
    <w:p w:rsidR="007619F1" w:rsidRDefault="007619F1" w:rsidP="007619F1">
      <w:pPr>
        <w:snapToGrid w:val="0"/>
        <w:spacing w:line="360" w:lineRule="auto"/>
        <w:ind w:firstLine="426"/>
        <w:rPr>
          <w:rFonts w:hint="eastAsia"/>
        </w:rPr>
      </w:pPr>
      <w:r>
        <w:rPr>
          <w:rFonts w:hint="eastAsia"/>
        </w:rPr>
        <w:t>竞赛选手依照本竞赛项目的任务内容，完成任务书要求的相关操作与开发任务。</w:t>
      </w:r>
    </w:p>
    <w:p w:rsidR="007619F1" w:rsidRDefault="007619F1" w:rsidP="007619F1">
      <w:pPr>
        <w:pStyle w:val="2"/>
        <w:spacing w:before="240" w:after="0" w:line="360" w:lineRule="auto"/>
        <w:rPr>
          <w:rFonts w:ascii="宋体" w:hAnsi="宋体" w:hint="eastAsia"/>
          <w:sz w:val="30"/>
          <w:szCs w:val="30"/>
        </w:rPr>
      </w:pPr>
      <w:r>
        <w:rPr>
          <w:rFonts w:ascii="宋体" w:hAnsi="宋体" w:hint="eastAsia"/>
          <w:sz w:val="30"/>
          <w:szCs w:val="30"/>
        </w:rPr>
        <w:t>一、注意事项</w:t>
      </w:r>
    </w:p>
    <w:p w:rsidR="007619F1" w:rsidRDefault="007619F1" w:rsidP="007619F1">
      <w:pPr>
        <w:tabs>
          <w:tab w:val="left" w:pos="1002"/>
        </w:tabs>
        <w:snapToGrid w:val="0"/>
        <w:spacing w:line="360" w:lineRule="auto"/>
        <w:ind w:firstLine="426"/>
        <w:rPr>
          <w:rFonts w:hint="eastAsia"/>
        </w:rPr>
      </w:pPr>
      <w:r>
        <w:rPr>
          <w:rFonts w:hint="eastAsia"/>
        </w:rPr>
        <w:t>1、检查硬件设备、电脑设备是否正常。检查竞赛所需的各项设备、软件和竞赛材料等；</w:t>
      </w:r>
    </w:p>
    <w:p w:rsidR="007619F1" w:rsidRDefault="007619F1" w:rsidP="007619F1">
      <w:pPr>
        <w:tabs>
          <w:tab w:val="left" w:pos="1002"/>
        </w:tabs>
        <w:snapToGrid w:val="0"/>
        <w:spacing w:line="360" w:lineRule="auto"/>
        <w:ind w:firstLine="426"/>
        <w:rPr>
          <w:rFonts w:hint="eastAsia"/>
        </w:rPr>
      </w:pPr>
      <w:r>
        <w:rPr>
          <w:rFonts w:hint="eastAsia"/>
        </w:rPr>
        <w:t>2、竞赛任务中所使用的各类软件工具、软件安装文件等，都已拷贝至U盘上（如提供压缩包形式，需参赛选手将其复制到D盘并解压），自行根据竞赛任务要求使用；</w:t>
      </w:r>
    </w:p>
    <w:p w:rsidR="007619F1" w:rsidRDefault="007619F1" w:rsidP="007619F1">
      <w:pPr>
        <w:tabs>
          <w:tab w:val="left" w:pos="1002"/>
        </w:tabs>
        <w:snapToGrid w:val="0"/>
        <w:spacing w:line="360" w:lineRule="auto"/>
        <w:ind w:firstLine="426"/>
        <w:rPr>
          <w:rFonts w:hint="eastAsia"/>
        </w:rPr>
      </w:pPr>
      <w:r>
        <w:rPr>
          <w:rFonts w:hint="eastAsia"/>
        </w:rPr>
        <w:t>3、竞赛过程中应严格按照竞赛任务中的描述，对各物联网设备进行安装配置、操作使用，对于竞赛前物联网实训工位上已经连接好的设备，可能与后续的竞赛任务有关，请勿变动；</w:t>
      </w:r>
    </w:p>
    <w:p w:rsidR="007619F1" w:rsidRDefault="007619F1" w:rsidP="007619F1">
      <w:pPr>
        <w:tabs>
          <w:tab w:val="left" w:pos="1002"/>
        </w:tabs>
        <w:snapToGrid w:val="0"/>
        <w:spacing w:line="360" w:lineRule="auto"/>
        <w:ind w:firstLine="426"/>
        <w:rPr>
          <w:rFonts w:hint="eastAsia"/>
        </w:rPr>
      </w:pPr>
      <w:r>
        <w:rPr>
          <w:rFonts w:hint="eastAsia"/>
        </w:rPr>
        <w:t>4、竞赛任务完成后，需要保存设备配置，不要关闭任何设备，不要拆动硬件的连接线，不要对设备随意加密。</w:t>
      </w:r>
    </w:p>
    <w:p w:rsidR="007619F1" w:rsidRDefault="007619F1" w:rsidP="007619F1">
      <w:pPr>
        <w:pStyle w:val="2"/>
        <w:spacing w:before="240" w:after="0" w:line="360" w:lineRule="auto"/>
        <w:rPr>
          <w:rFonts w:ascii="宋体" w:hAnsi="宋体" w:hint="eastAsia"/>
          <w:sz w:val="30"/>
          <w:szCs w:val="30"/>
        </w:rPr>
      </w:pPr>
      <w:r>
        <w:rPr>
          <w:rFonts w:ascii="宋体" w:hAnsi="宋体" w:hint="eastAsia"/>
          <w:sz w:val="30"/>
          <w:szCs w:val="30"/>
        </w:rPr>
        <w:t xml:space="preserve">二、硬件环境 </w:t>
      </w:r>
    </w:p>
    <w:tbl>
      <w:tblPr>
        <w:tblW w:w="5000" w:type="pct"/>
        <w:jc w:val="center"/>
        <w:tblCellMar>
          <w:top w:w="118" w:type="dxa"/>
          <w:left w:w="106" w:type="dxa"/>
          <w:right w:w="83" w:type="dxa"/>
        </w:tblCellMar>
        <w:tblLook w:val="04A0" w:firstRow="1" w:lastRow="0" w:firstColumn="1" w:lastColumn="0" w:noHBand="0" w:noVBand="1"/>
      </w:tblPr>
      <w:tblGrid>
        <w:gridCol w:w="1382"/>
        <w:gridCol w:w="4536"/>
        <w:gridCol w:w="1144"/>
        <w:gridCol w:w="1240"/>
      </w:tblGrid>
      <w:tr w:rsidR="007619F1" w:rsidTr="007619F1">
        <w:trPr>
          <w:trHeight w:val="519"/>
          <w:jc w:val="center"/>
        </w:trPr>
        <w:tc>
          <w:tcPr>
            <w:tcW w:w="832"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hideMark/>
          </w:tcPr>
          <w:p w:rsidR="007619F1" w:rsidRDefault="007619F1">
            <w:pPr>
              <w:spacing w:line="256" w:lineRule="auto"/>
              <w:jc w:val="center"/>
              <w:rPr>
                <w:rFonts w:hint="eastAsia"/>
                <w:b/>
                <w:bCs/>
              </w:rPr>
            </w:pPr>
            <w:r>
              <w:rPr>
                <w:rFonts w:hint="eastAsia"/>
                <w:b/>
                <w:bCs/>
              </w:rPr>
              <w:t>序号</w:t>
            </w:r>
          </w:p>
        </w:tc>
        <w:tc>
          <w:tcPr>
            <w:tcW w:w="2732"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hideMark/>
          </w:tcPr>
          <w:p w:rsidR="007619F1" w:rsidRDefault="007619F1">
            <w:pPr>
              <w:spacing w:line="256" w:lineRule="auto"/>
              <w:ind w:right="25"/>
              <w:jc w:val="center"/>
              <w:rPr>
                <w:rFonts w:hint="eastAsia"/>
                <w:b/>
                <w:bCs/>
              </w:rPr>
            </w:pPr>
            <w:r>
              <w:rPr>
                <w:rFonts w:hint="eastAsia"/>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hideMark/>
          </w:tcPr>
          <w:p w:rsidR="007619F1" w:rsidRDefault="007619F1">
            <w:pPr>
              <w:spacing w:line="256" w:lineRule="auto"/>
              <w:jc w:val="center"/>
              <w:rPr>
                <w:rFonts w:hint="eastAsia"/>
                <w:b/>
                <w:bCs/>
              </w:rPr>
            </w:pPr>
            <w:r>
              <w:rPr>
                <w:rFonts w:hint="eastAsia"/>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hideMark/>
          </w:tcPr>
          <w:p w:rsidR="007619F1" w:rsidRDefault="007619F1">
            <w:pPr>
              <w:spacing w:line="256" w:lineRule="auto"/>
              <w:jc w:val="center"/>
              <w:rPr>
                <w:rFonts w:hint="eastAsia"/>
                <w:b/>
                <w:bCs/>
              </w:rPr>
            </w:pPr>
            <w:r>
              <w:rPr>
                <w:rFonts w:hint="eastAsia"/>
                <w:b/>
                <w:bCs/>
              </w:rPr>
              <w:t>数量</w:t>
            </w:r>
          </w:p>
        </w:tc>
      </w:tr>
      <w:tr w:rsidR="007619F1" w:rsidTr="007619F1">
        <w:trPr>
          <w:trHeight w:val="516"/>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4"/>
              <w:jc w:val="center"/>
              <w:rPr>
                <w:rFonts w:hint="eastAsia"/>
              </w:rPr>
            </w:pPr>
            <w:r>
              <w:rPr>
                <w:rFonts w:hint="eastAsia"/>
              </w:rPr>
              <w:t xml:space="preserve">1 </w:t>
            </w:r>
          </w:p>
        </w:tc>
        <w:tc>
          <w:tcPr>
            <w:tcW w:w="27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rPr>
                <w:rFonts w:hint="eastAsia"/>
              </w:rPr>
            </w:pPr>
            <w:r>
              <w:rPr>
                <w:rFonts w:hint="eastAsia"/>
              </w:rPr>
              <w:t>物联网竞赛技术平台</w:t>
            </w:r>
          </w:p>
        </w:tc>
        <w:tc>
          <w:tcPr>
            <w:tcW w:w="689"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jc w:val="center"/>
              <w:rPr>
                <w:rFonts w:hint="eastAsia"/>
              </w:rPr>
            </w:pPr>
            <w:r>
              <w:rPr>
                <w:rFonts w:hint="eastAsia"/>
              </w:rPr>
              <w:t>套</w:t>
            </w:r>
          </w:p>
        </w:tc>
        <w:tc>
          <w:tcPr>
            <w:tcW w:w="747"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30"/>
              <w:jc w:val="center"/>
              <w:rPr>
                <w:rFonts w:hint="eastAsia"/>
              </w:rPr>
            </w:pPr>
            <w:r>
              <w:rPr>
                <w:rFonts w:hint="eastAsia"/>
              </w:rPr>
              <w:t xml:space="preserve">1 </w:t>
            </w:r>
          </w:p>
        </w:tc>
      </w:tr>
      <w:tr w:rsidR="007619F1" w:rsidTr="007619F1">
        <w:trPr>
          <w:trHeight w:val="516"/>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4"/>
              <w:jc w:val="center"/>
              <w:rPr>
                <w:rFonts w:hint="eastAsia"/>
              </w:rPr>
            </w:pPr>
            <w:r>
              <w:rPr>
                <w:rFonts w:hint="eastAsia"/>
              </w:rPr>
              <w:t>2</w:t>
            </w:r>
          </w:p>
        </w:tc>
        <w:tc>
          <w:tcPr>
            <w:tcW w:w="27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rPr>
                <w:rFonts w:hint="eastAsia"/>
              </w:rPr>
            </w:pPr>
            <w:r>
              <w:rPr>
                <w:rFonts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5"/>
              <w:jc w:val="center"/>
              <w:rPr>
                <w:rFonts w:hint="eastAsia"/>
              </w:rPr>
            </w:pPr>
            <w:r>
              <w:rPr>
                <w:rFonts w:hint="eastAsia"/>
              </w:rPr>
              <w:t>套</w:t>
            </w:r>
          </w:p>
        </w:tc>
        <w:tc>
          <w:tcPr>
            <w:tcW w:w="747"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8"/>
              <w:jc w:val="center"/>
              <w:rPr>
                <w:rFonts w:hint="eastAsia"/>
              </w:rPr>
            </w:pPr>
            <w:r>
              <w:rPr>
                <w:rFonts w:hint="eastAsia"/>
              </w:rPr>
              <w:t>1</w:t>
            </w:r>
          </w:p>
        </w:tc>
      </w:tr>
      <w:tr w:rsidR="007619F1" w:rsidTr="007619F1">
        <w:trPr>
          <w:trHeight w:val="516"/>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4"/>
              <w:jc w:val="center"/>
              <w:rPr>
                <w:rFonts w:hint="eastAsia"/>
              </w:rPr>
            </w:pPr>
            <w:r>
              <w:rPr>
                <w:rFonts w:hint="eastAsia"/>
              </w:rPr>
              <w:t xml:space="preserve">3 </w:t>
            </w:r>
          </w:p>
        </w:tc>
        <w:tc>
          <w:tcPr>
            <w:tcW w:w="27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rPr>
                <w:rFonts w:hint="eastAsia"/>
              </w:rPr>
            </w:pPr>
            <w:r>
              <w:rPr>
                <w:rFonts w:hint="eastAsia"/>
              </w:rPr>
              <w:t xml:space="preserve">服务器（计算机上有标注） </w:t>
            </w:r>
          </w:p>
        </w:tc>
        <w:tc>
          <w:tcPr>
            <w:tcW w:w="689"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5"/>
              <w:jc w:val="center"/>
              <w:rPr>
                <w:rFonts w:hint="eastAsia"/>
              </w:rPr>
            </w:pPr>
            <w:r>
              <w:rPr>
                <w:rFonts w:hint="eastAsia"/>
              </w:rPr>
              <w:t xml:space="preserve">台 </w:t>
            </w:r>
          </w:p>
        </w:tc>
        <w:tc>
          <w:tcPr>
            <w:tcW w:w="747"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8"/>
              <w:jc w:val="center"/>
              <w:rPr>
                <w:rFonts w:hint="eastAsia"/>
              </w:rPr>
            </w:pPr>
            <w:r>
              <w:rPr>
                <w:rFonts w:hint="eastAsia"/>
              </w:rPr>
              <w:t xml:space="preserve">1 </w:t>
            </w:r>
          </w:p>
        </w:tc>
      </w:tr>
      <w:tr w:rsidR="007619F1" w:rsidTr="007619F1">
        <w:trPr>
          <w:trHeight w:val="516"/>
          <w:jc w:val="center"/>
        </w:trPr>
        <w:tc>
          <w:tcPr>
            <w:tcW w:w="8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4"/>
              <w:jc w:val="center"/>
              <w:rPr>
                <w:rFonts w:hint="eastAsia"/>
              </w:rPr>
            </w:pPr>
            <w:r>
              <w:rPr>
                <w:rFonts w:hint="eastAsia"/>
              </w:rPr>
              <w:t xml:space="preserve">4 </w:t>
            </w:r>
          </w:p>
        </w:tc>
        <w:tc>
          <w:tcPr>
            <w:tcW w:w="2732"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rPr>
                <w:rFonts w:hint="eastAsia"/>
              </w:rPr>
            </w:pPr>
            <w:r>
              <w:rPr>
                <w:rFonts w:hint="eastAsia"/>
              </w:rPr>
              <w:t xml:space="preserve">工作站（计算机上有标注） </w:t>
            </w:r>
          </w:p>
        </w:tc>
        <w:tc>
          <w:tcPr>
            <w:tcW w:w="689"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5"/>
              <w:jc w:val="center"/>
              <w:rPr>
                <w:rFonts w:hint="eastAsia"/>
              </w:rPr>
            </w:pPr>
            <w:r>
              <w:rPr>
                <w:rFonts w:hint="eastAsia"/>
              </w:rPr>
              <w:t xml:space="preserve">台 </w:t>
            </w:r>
          </w:p>
        </w:tc>
        <w:tc>
          <w:tcPr>
            <w:tcW w:w="747" w:type="pct"/>
            <w:tcBorders>
              <w:top w:val="single" w:sz="4" w:space="0" w:color="000000"/>
              <w:left w:val="single" w:sz="4" w:space="0" w:color="000000"/>
              <w:bottom w:val="single" w:sz="4" w:space="0" w:color="000000"/>
              <w:right w:val="single" w:sz="4" w:space="0" w:color="000000"/>
            </w:tcBorders>
            <w:vAlign w:val="center"/>
            <w:hideMark/>
          </w:tcPr>
          <w:p w:rsidR="007619F1" w:rsidRDefault="007619F1">
            <w:pPr>
              <w:spacing w:line="256" w:lineRule="auto"/>
              <w:ind w:right="28"/>
              <w:jc w:val="center"/>
              <w:rPr>
                <w:rFonts w:hint="eastAsia"/>
              </w:rPr>
            </w:pPr>
            <w:r>
              <w:rPr>
                <w:rFonts w:hint="eastAsia"/>
              </w:rPr>
              <w:t xml:space="preserve">1 </w:t>
            </w:r>
          </w:p>
        </w:tc>
      </w:tr>
    </w:tbl>
    <w:p w:rsidR="007619F1" w:rsidRDefault="007619F1" w:rsidP="007619F1">
      <w:pPr>
        <w:widowControl/>
        <w:spacing w:after="280" w:line="264" w:lineRule="auto"/>
        <w:ind w:left="422"/>
        <w:rPr>
          <w:rFonts w:hint="eastAsia"/>
        </w:rPr>
      </w:pPr>
    </w:p>
    <w:p w:rsidR="00E23F77" w:rsidRDefault="00E23F77">
      <w:pPr>
        <w:ind w:firstLineChars="200" w:firstLine="420"/>
        <w:rPr>
          <w:color w:val="000000" w:themeColor="text1"/>
        </w:rPr>
      </w:pPr>
    </w:p>
    <w:p w:rsidR="007619F1" w:rsidRDefault="007619F1">
      <w:pPr>
        <w:widowControl/>
        <w:jc w:val="left"/>
        <w:rPr>
          <w:b/>
          <w:sz w:val="36"/>
        </w:rPr>
      </w:pPr>
      <w:r>
        <w:rPr>
          <w:b/>
          <w:sz w:val="36"/>
        </w:rPr>
        <w:br w:type="page"/>
      </w:r>
    </w:p>
    <w:p w:rsidR="00E23F77" w:rsidRPr="007619F1" w:rsidRDefault="00823EE6">
      <w:pPr>
        <w:jc w:val="center"/>
        <w:rPr>
          <w:b/>
          <w:sz w:val="36"/>
        </w:rPr>
      </w:pPr>
      <w:bookmarkStart w:id="0" w:name="_GoBack"/>
      <w:bookmarkEnd w:id="0"/>
      <w:r w:rsidRPr="007619F1">
        <w:rPr>
          <w:b/>
          <w:sz w:val="36"/>
        </w:rPr>
        <w:lastRenderedPageBreak/>
        <w:t>第三部分竞赛任务</w:t>
      </w:r>
    </w:p>
    <w:p w:rsidR="00E23F77" w:rsidRDefault="00823EE6">
      <w:pPr>
        <w:pStyle w:val="2"/>
        <w:spacing w:before="120" w:after="120" w:line="360" w:lineRule="auto"/>
        <w:rPr>
          <w:rFonts w:ascii="宋体" w:hAnsi="宋体"/>
          <w:color w:val="000000" w:themeColor="text1"/>
          <w:sz w:val="30"/>
          <w:szCs w:val="30"/>
        </w:rPr>
      </w:pPr>
      <w:r>
        <w:rPr>
          <w:rFonts w:ascii="宋体" w:hAnsi="宋体" w:hint="eastAsia"/>
          <w:color w:val="000000" w:themeColor="text1"/>
          <w:sz w:val="30"/>
          <w:szCs w:val="30"/>
          <w:lang w:val="en-US"/>
        </w:rPr>
        <w:t>模块一 物联网</w:t>
      </w:r>
      <w:r>
        <w:rPr>
          <w:rFonts w:ascii="宋体" w:hAnsi="宋体" w:hint="eastAsia"/>
          <w:color w:val="000000" w:themeColor="text1"/>
          <w:szCs w:val="21"/>
          <w:lang w:val="en-US"/>
        </w:rPr>
        <w:t>方案</w:t>
      </w:r>
      <w:r>
        <w:rPr>
          <w:rFonts w:ascii="宋体" w:hAnsi="宋体"/>
          <w:color w:val="000000" w:themeColor="text1"/>
          <w:szCs w:val="21"/>
        </w:rPr>
        <w:t>设计</w:t>
      </w:r>
      <w:r>
        <w:rPr>
          <w:rFonts w:ascii="宋体" w:hAnsi="宋体" w:hint="eastAsia"/>
          <w:color w:val="000000" w:themeColor="text1"/>
          <w:szCs w:val="21"/>
          <w:lang w:val="en-US"/>
        </w:rPr>
        <w:t>与升级改造</w:t>
      </w:r>
      <w:r>
        <w:rPr>
          <w:rFonts w:ascii="宋体" w:hAnsi="宋体" w:hint="eastAsia"/>
          <w:color w:val="000000" w:themeColor="text1"/>
          <w:sz w:val="30"/>
          <w:szCs w:val="30"/>
        </w:rPr>
        <w:t>（</w:t>
      </w:r>
      <w:r>
        <w:rPr>
          <w:rFonts w:ascii="宋体" w:hAnsi="宋体"/>
          <w:color w:val="000000" w:themeColor="text1"/>
          <w:sz w:val="30"/>
          <w:szCs w:val="30"/>
          <w:lang w:val="en-US"/>
        </w:rPr>
        <w:t>4</w:t>
      </w:r>
      <w:r>
        <w:rPr>
          <w:rFonts w:ascii="宋体" w:hAnsi="宋体" w:hint="eastAsia"/>
          <w:color w:val="000000" w:themeColor="text1"/>
          <w:sz w:val="30"/>
          <w:szCs w:val="30"/>
          <w:lang w:val="en-US"/>
        </w:rPr>
        <w:t>0</w:t>
      </w:r>
      <w:r>
        <w:rPr>
          <w:rFonts w:ascii="宋体" w:hAnsi="宋体" w:hint="eastAsia"/>
          <w:color w:val="000000" w:themeColor="text1"/>
          <w:sz w:val="30"/>
          <w:szCs w:val="30"/>
        </w:rPr>
        <w:t>分）</w:t>
      </w:r>
    </w:p>
    <w:p w:rsidR="00E23F77" w:rsidRDefault="00823EE6">
      <w:pPr>
        <w:ind w:firstLineChars="200" w:firstLine="422"/>
        <w:rPr>
          <w:rFonts w:ascii="宋体" w:eastAsia="宋体" w:hAnsi="宋体" w:cs="宋体"/>
          <w:color w:val="000000" w:themeColor="text1"/>
        </w:rPr>
      </w:pPr>
      <w:r>
        <w:rPr>
          <w:rFonts w:ascii="宋体" w:eastAsia="宋体" w:hAnsi="宋体" w:cs="宋体" w:hint="eastAsia"/>
          <w:b/>
          <w:color w:val="000000" w:themeColor="text1"/>
        </w:rPr>
        <w:t>*</w:t>
      </w:r>
      <w:r>
        <w:rPr>
          <w:rFonts w:ascii="宋体" w:eastAsia="宋体" w:hAnsi="宋体" w:cs="宋体" w:hint="eastAsia"/>
          <w:color w:val="000000" w:themeColor="text1"/>
        </w:rPr>
        <w:t>注：根据要求完成相应的任务，本模块的结果文件需保存到</w:t>
      </w:r>
      <w:r>
        <w:rPr>
          <w:rFonts w:ascii="宋体" w:eastAsia="宋体" w:hAnsi="宋体" w:cs="宋体" w:hint="eastAsia"/>
          <w:b/>
          <w:color w:val="000000" w:themeColor="text1"/>
        </w:rPr>
        <w:t>服务器电脑上的“D:\提交资料\模块</w:t>
      </w:r>
      <w:r w:rsidR="00F47671">
        <w:rPr>
          <w:rFonts w:ascii="宋体" w:eastAsia="宋体" w:hAnsi="宋体" w:cs="宋体" w:hint="eastAsia"/>
          <w:b/>
          <w:color w:val="000000" w:themeColor="text1"/>
        </w:rPr>
        <w:t>一</w:t>
      </w:r>
      <w:r>
        <w:rPr>
          <w:rFonts w:ascii="宋体" w:eastAsia="宋体" w:hAnsi="宋体" w:cs="宋体" w:hint="eastAsia"/>
          <w:b/>
          <w:color w:val="000000" w:themeColor="text1"/>
        </w:rPr>
        <w:t>”</w:t>
      </w:r>
      <w:r>
        <w:rPr>
          <w:rFonts w:ascii="宋体" w:eastAsia="宋体" w:hAnsi="宋体" w:cs="宋体" w:hint="eastAsia"/>
          <w:color w:val="000000" w:themeColor="text1"/>
        </w:rPr>
        <w:t>文件夹下，同时将该文件夹全部拷贝到赛事统一发放的U盘根目录下，比赛结束后该U盘作为比赛成果提交。</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1-1 </w:t>
      </w:r>
      <w:r>
        <w:rPr>
          <w:rFonts w:hint="eastAsia"/>
          <w:color w:val="000000" w:themeColor="text1"/>
          <w:sz w:val="28"/>
          <w:szCs w:val="24"/>
          <w:lang w:val="en-US"/>
        </w:rPr>
        <w:t>感知层设备安装与调试</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1、设备选型、布局与安装连接</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按照任务要求把设备安装到物联网实训工位上，要求设备安装符合工艺标准、设备安装正确、位置工整、美观。</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工位设备安装布局图如下：</w:t>
      </w:r>
    </w:p>
    <w:p w:rsidR="00E23F77" w:rsidRDefault="007619F1">
      <w:pPr>
        <w:rPr>
          <w:rStyle w:val="513pt1"/>
          <w:rFonts w:ascii="宋体" w:eastAsia="宋体" w:hAnsi="宋体"/>
          <w:b w:val="0"/>
          <w:bCs w:val="0"/>
          <w:color w:val="000000" w:themeColor="text1"/>
          <w:sz w:val="24"/>
          <w:szCs w:val="24"/>
        </w:rPr>
      </w:pPr>
      <w:r>
        <w:rPr>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243pt">
            <v:imagedata r:id="rId8" o:title=""/>
          </v:shape>
        </w:pic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要求A-Q1区域中的激光对射模组和A-Q2、A-Q3区域中的设备通过A-Q3区域中的IoT采集器1实现数据通讯与控制。</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要求B-Q1区域中多合一传感器RS485直连中心网关，上报云服务系统。</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其它RS485设备通过该区域中的ZigBee Node节点实现数据通讯，ZigBee Master节点通过4G通讯终端实现数据与云服务系统间通讯。</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要求C-Q2区域中设备通过该区域中的串口终端实现数据通讯。</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要求C-Q3区域中设备通过该区域的IoT采集器2实现数据通讯与控制。</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w:t>
      </w:r>
      <w:r>
        <w:rPr>
          <w:rFonts w:ascii="宋体" w:eastAsia="宋体" w:hAnsi="宋体" w:cs="宋体" w:hint="eastAsia"/>
          <w:color w:val="000000" w:themeColor="text1"/>
          <w:sz w:val="24"/>
          <w:szCs w:val="24"/>
          <w:lang w:val="zh-Hans" w:eastAsia="zh-Hans"/>
        </w:rPr>
        <w:t>将扫描枪、</w:t>
      </w:r>
      <w:r>
        <w:rPr>
          <w:rFonts w:ascii="宋体" w:eastAsia="宋体" w:hAnsi="宋体" w:cs="宋体" w:hint="eastAsia"/>
          <w:color w:val="000000" w:themeColor="text1"/>
          <w:sz w:val="24"/>
          <w:szCs w:val="24"/>
        </w:rPr>
        <w:t>热敏票据</w:t>
      </w:r>
      <w:r>
        <w:rPr>
          <w:rFonts w:ascii="宋体" w:eastAsia="宋体" w:hAnsi="宋体" w:cs="宋体" w:hint="eastAsia"/>
          <w:color w:val="000000" w:themeColor="text1"/>
          <w:sz w:val="24"/>
          <w:szCs w:val="24"/>
          <w:lang w:val="zh-Hans" w:eastAsia="zh-Hans"/>
        </w:rPr>
        <w:t>打印机与服务器电脑连接好</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Hans" w:eastAsia="zh-Hans"/>
        </w:rPr>
        <w:t>整齐摆放到服务器电脑的桌</w:t>
      </w:r>
      <w:r>
        <w:rPr>
          <w:rFonts w:ascii="宋体" w:eastAsia="宋体" w:hAnsi="宋体" w:cs="宋体" w:hint="eastAsia"/>
          <w:color w:val="000000" w:themeColor="text1"/>
          <w:sz w:val="24"/>
          <w:szCs w:val="24"/>
          <w:lang w:val="zh-Hans"/>
        </w:rPr>
        <w:t>子</w:t>
      </w:r>
      <w:r>
        <w:rPr>
          <w:rFonts w:ascii="宋体" w:eastAsia="宋体" w:hAnsi="宋体" w:cs="宋体" w:hint="eastAsia"/>
          <w:color w:val="000000" w:themeColor="text1"/>
          <w:sz w:val="24"/>
          <w:szCs w:val="24"/>
          <w:lang w:val="zh-Hans" w:eastAsia="zh-Hans"/>
        </w:rPr>
        <w:t>上面。</w:t>
      </w:r>
    </w:p>
    <w:p w:rsidR="00E23F77" w:rsidRDefault="00823EE6">
      <w:pPr>
        <w:numPr>
          <w:ilvl w:val="0"/>
          <w:numId w:val="1"/>
        </w:numPr>
        <w:spacing w:line="400" w:lineRule="exact"/>
        <w:ind w:left="839"/>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lastRenderedPageBreak/>
        <w:t>要求在划分区域的线槽盖上粘上黑色电工胶带，表示该线槽是区域分割线。选手需自行制作合格的网线，若选手无法实现，可以填写“协助申请单”后，领取成品网线，但提出申请后，将按标准扣分。该网线处理不好，会影响后续部分任务完成。</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2、感知层设备的连接和配置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rPr>
        <w:t>参赛选手根据设备性质自行设计连接方式</w:t>
      </w:r>
      <w:r>
        <w:rPr>
          <w:rFonts w:ascii="宋体" w:eastAsia="宋体" w:hAnsi="宋体" w:cs="宋体" w:hint="eastAsia"/>
          <w:color w:val="000000" w:themeColor="text1"/>
          <w:sz w:val="24"/>
          <w:szCs w:val="24"/>
          <w:lang w:val="zh-Hans" w:eastAsia="zh-Hans"/>
        </w:rPr>
        <w:t>，</w:t>
      </w:r>
      <w:r>
        <w:rPr>
          <w:rFonts w:ascii="宋体" w:eastAsia="宋体" w:hAnsi="宋体" w:cs="宋体" w:hint="eastAsia"/>
          <w:color w:val="000000" w:themeColor="text1"/>
          <w:sz w:val="24"/>
          <w:szCs w:val="24"/>
        </w:rPr>
        <w:t>完成</w:t>
      </w:r>
      <w:r>
        <w:rPr>
          <w:rFonts w:ascii="宋体" w:eastAsia="宋体" w:hAnsi="宋体" w:cs="宋体" w:hint="eastAsia"/>
          <w:color w:val="000000" w:themeColor="text1"/>
          <w:sz w:val="24"/>
          <w:szCs w:val="24"/>
          <w:lang w:val="zh-Hans" w:eastAsia="zh-Hans"/>
        </w:rPr>
        <w:t>所安装设备</w:t>
      </w:r>
      <w:r>
        <w:rPr>
          <w:rFonts w:ascii="宋体" w:eastAsia="宋体" w:hAnsi="宋体" w:cs="宋体" w:hint="eastAsia"/>
          <w:color w:val="000000" w:themeColor="text1"/>
          <w:sz w:val="24"/>
          <w:szCs w:val="24"/>
        </w:rPr>
        <w:t>的连接和配置，并根据下表设置云服务系统相关的设备参数</w:t>
      </w:r>
      <w:r>
        <w:rPr>
          <w:rFonts w:ascii="宋体" w:eastAsia="宋体" w:hAnsi="宋体" w:cs="宋体" w:hint="eastAsia"/>
          <w:color w:val="000000" w:themeColor="text1"/>
          <w:sz w:val="24"/>
          <w:szCs w:val="24"/>
          <w:lang w:val="zh-Hans"/>
        </w:rPr>
        <w:t>。</w:t>
      </w:r>
    </w:p>
    <w:tbl>
      <w:tblPr>
        <w:tblStyle w:val="af6"/>
        <w:tblW w:w="3815" w:type="pct"/>
        <w:jc w:val="center"/>
        <w:tblLook w:val="04A0" w:firstRow="1" w:lastRow="0" w:firstColumn="1" w:lastColumn="0" w:noHBand="0" w:noVBand="1"/>
      </w:tblPr>
      <w:tblGrid>
        <w:gridCol w:w="2735"/>
        <w:gridCol w:w="3599"/>
      </w:tblGrid>
      <w:tr w:rsidR="00E23F77">
        <w:trPr>
          <w:jc w:val="center"/>
        </w:trPr>
        <w:tc>
          <w:tcPr>
            <w:tcW w:w="2159" w:type="pct"/>
            <w:shd w:val="clear" w:color="auto" w:fill="B4C6E7" w:themeFill="accent1" w:themeFillTint="66"/>
            <w:vAlign w:val="center"/>
          </w:tcPr>
          <w:p w:rsidR="00E23F77" w:rsidRDefault="00823EE6">
            <w:pPr>
              <w:rPr>
                <w:b/>
                <w:bCs/>
                <w:color w:val="000000" w:themeColor="text1"/>
                <w:kern w:val="0"/>
                <w:sz w:val="20"/>
                <w:szCs w:val="20"/>
              </w:rPr>
            </w:pPr>
            <w:r>
              <w:rPr>
                <w:rFonts w:hint="eastAsia"/>
                <w:b/>
                <w:bCs/>
                <w:color w:val="000000" w:themeColor="text1"/>
                <w:kern w:val="0"/>
                <w:sz w:val="20"/>
                <w:szCs w:val="20"/>
              </w:rPr>
              <w:t>名称</w:t>
            </w:r>
          </w:p>
        </w:tc>
        <w:tc>
          <w:tcPr>
            <w:tcW w:w="2841" w:type="pct"/>
            <w:shd w:val="clear" w:color="auto" w:fill="B4C6E7" w:themeFill="accent1" w:themeFillTint="66"/>
            <w:vAlign w:val="center"/>
          </w:tcPr>
          <w:p w:rsidR="00E23F77" w:rsidRDefault="00823EE6">
            <w:pPr>
              <w:rPr>
                <w:b/>
                <w:bCs/>
                <w:color w:val="000000" w:themeColor="text1"/>
                <w:kern w:val="0"/>
                <w:sz w:val="20"/>
                <w:szCs w:val="20"/>
              </w:rPr>
            </w:pPr>
            <w:r>
              <w:rPr>
                <w:rFonts w:hint="eastAsia"/>
                <w:b/>
                <w:bCs/>
                <w:color w:val="000000" w:themeColor="text1"/>
                <w:kern w:val="0"/>
                <w:sz w:val="20"/>
                <w:szCs w:val="20"/>
              </w:rPr>
              <w:t>云服务系统标识</w:t>
            </w:r>
          </w:p>
        </w:tc>
      </w:tr>
      <w:tr w:rsidR="00E23F77">
        <w:trPr>
          <w:trHeight w:val="357"/>
          <w:jc w:val="center"/>
        </w:trPr>
        <w:tc>
          <w:tcPr>
            <w:tcW w:w="2159"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RGB灯带 - 红</w:t>
            </w:r>
          </w:p>
        </w:tc>
        <w:tc>
          <w:tcPr>
            <w:tcW w:w="2841"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m_rgb_red</w:t>
            </w:r>
          </w:p>
        </w:tc>
      </w:tr>
      <w:tr w:rsidR="00E23F77">
        <w:trPr>
          <w:trHeight w:val="357"/>
          <w:jc w:val="center"/>
        </w:trPr>
        <w:tc>
          <w:tcPr>
            <w:tcW w:w="2159"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RGB灯带 - 绿</w:t>
            </w:r>
          </w:p>
        </w:tc>
        <w:tc>
          <w:tcPr>
            <w:tcW w:w="2841"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m_rgb_green</w:t>
            </w:r>
          </w:p>
        </w:tc>
      </w:tr>
      <w:tr w:rsidR="00E23F77">
        <w:trPr>
          <w:trHeight w:val="357"/>
          <w:jc w:val="center"/>
        </w:trPr>
        <w:tc>
          <w:tcPr>
            <w:tcW w:w="2159"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RGB灯带 - 蓝</w:t>
            </w:r>
          </w:p>
        </w:tc>
        <w:tc>
          <w:tcPr>
            <w:tcW w:w="2841" w:type="pct"/>
            <w:tcBorders>
              <w:top w:val="single" w:sz="4" w:space="0" w:color="auto"/>
              <w:left w:val="single" w:sz="4" w:space="0" w:color="auto"/>
              <w:bottom w:val="single" w:sz="4" w:space="0" w:color="auto"/>
              <w:right w:val="single" w:sz="4" w:space="0" w:color="auto"/>
            </w:tcBorders>
            <w:vAlign w:val="center"/>
          </w:tcPr>
          <w:p w:rsidR="00E23F77" w:rsidRDefault="00823EE6">
            <w:pPr>
              <w:rPr>
                <w:color w:val="000000" w:themeColor="text1"/>
                <w:kern w:val="0"/>
                <w:sz w:val="20"/>
                <w:szCs w:val="20"/>
              </w:rPr>
            </w:pPr>
            <w:r>
              <w:rPr>
                <w:rFonts w:hint="eastAsia"/>
                <w:color w:val="000000" w:themeColor="text1"/>
                <w:kern w:val="0"/>
                <w:sz w:val="20"/>
                <w:szCs w:val="20"/>
              </w:rPr>
              <w:t>m_rgb_blue</w:t>
            </w:r>
          </w:p>
        </w:tc>
      </w:tr>
      <w:tr w:rsidR="00E23F77">
        <w:trPr>
          <w:trHeight w:val="357"/>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水浸传感器</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m_water_immersion</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二氧化碳变送器</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m_co2</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多合一传感器 - 人体</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m_multi_body</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多合一传感器 - pm2.5</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m_multi_pm25</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多合一传感器 - 温度</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m_multi_temp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多合一传感器 - 湿度</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m_multi_hum</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超声波传感器</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w:t>
            </w:r>
            <w:r>
              <w:rPr>
                <w:rFonts w:hint="eastAsia"/>
                <w:color w:val="000000" w:themeColor="text1"/>
                <w:kern w:val="0"/>
                <w:sz w:val="20"/>
                <w:szCs w:val="20"/>
              </w:rPr>
              <w:t>ultrasonic</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百叶箱传感器 - 温度</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l</w:t>
            </w:r>
            <w:r>
              <w:rPr>
                <w:color w:val="000000" w:themeColor="text1"/>
                <w:kern w:val="0"/>
                <w:sz w:val="20"/>
                <w:szCs w:val="20"/>
              </w:rPr>
              <w:t>ouver</w:t>
            </w:r>
            <w:r>
              <w:rPr>
                <w:rFonts w:hint="eastAsia"/>
                <w:color w:val="000000" w:themeColor="text1"/>
                <w:kern w:val="0"/>
                <w:sz w:val="20"/>
                <w:szCs w:val="20"/>
              </w:rPr>
              <w:t>b</w:t>
            </w:r>
            <w:r>
              <w:rPr>
                <w:color w:val="000000" w:themeColor="text1"/>
                <w:kern w:val="0"/>
                <w:sz w:val="20"/>
                <w:szCs w:val="20"/>
              </w:rPr>
              <w:t>ox_temp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百叶箱传感器 - 湿度</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l</w:t>
            </w:r>
            <w:r>
              <w:rPr>
                <w:color w:val="000000" w:themeColor="text1"/>
                <w:kern w:val="0"/>
                <w:sz w:val="20"/>
                <w:szCs w:val="20"/>
              </w:rPr>
              <w:t>ouver</w:t>
            </w:r>
            <w:r>
              <w:rPr>
                <w:rFonts w:hint="eastAsia"/>
                <w:color w:val="000000" w:themeColor="text1"/>
                <w:kern w:val="0"/>
                <w:sz w:val="20"/>
                <w:szCs w:val="20"/>
              </w:rPr>
              <w:t>b</w:t>
            </w:r>
            <w:r>
              <w:rPr>
                <w:color w:val="000000" w:themeColor="text1"/>
                <w:kern w:val="0"/>
                <w:sz w:val="20"/>
                <w:szCs w:val="20"/>
              </w:rPr>
              <w:t>ox_</w:t>
            </w:r>
            <w:r>
              <w:rPr>
                <w:rFonts w:hint="eastAsia"/>
                <w:color w:val="000000" w:themeColor="text1"/>
                <w:kern w:val="0"/>
                <w:sz w:val="20"/>
                <w:szCs w:val="20"/>
              </w:rPr>
              <w:t>hum</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噪声</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w:t>
            </w:r>
            <w:r>
              <w:rPr>
                <w:rFonts w:hint="eastAsia"/>
                <w:color w:val="000000" w:themeColor="text1"/>
                <w:kern w:val="0"/>
                <w:sz w:val="20"/>
                <w:szCs w:val="20"/>
              </w:rPr>
              <w:t>noise</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温湿度传感器 - 温度</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_temp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温湿度传感器 - 湿度</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_hum</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光照传感器</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w:t>
            </w:r>
            <w:r>
              <w:rPr>
                <w:rFonts w:hint="eastAsia"/>
                <w:color w:val="000000" w:themeColor="text1"/>
                <w:kern w:val="0"/>
                <w:sz w:val="20"/>
                <w:szCs w:val="20"/>
              </w:rPr>
              <w:t>light</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风速传感器</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wind_speed</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安全光幕传感器</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light_curtain</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火焰传感器</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fire</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烟雾探测器</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smoke</w:t>
            </w:r>
          </w:p>
        </w:tc>
      </w:tr>
      <w:tr w:rsidR="00E23F77">
        <w:trPr>
          <w:jc w:val="center"/>
        </w:trPr>
        <w:tc>
          <w:tcPr>
            <w:tcW w:w="2159" w:type="pct"/>
            <w:vAlign w:val="center"/>
          </w:tcPr>
          <w:p w:rsidR="00E23F77" w:rsidRDefault="00823EE6">
            <w:pPr>
              <w:rPr>
                <w:color w:val="000000" w:themeColor="text1"/>
                <w:sz w:val="20"/>
                <w:szCs w:val="21"/>
                <w:u w:color="000000"/>
              </w:rPr>
            </w:pPr>
            <w:r>
              <w:rPr>
                <w:rFonts w:hint="eastAsia"/>
                <w:color w:val="000000" w:themeColor="text1"/>
                <w:sz w:val="20"/>
                <w:szCs w:val="21"/>
                <w:u w:color="000000"/>
              </w:rPr>
              <w:t>微波感应开关</w:t>
            </w:r>
          </w:p>
        </w:tc>
        <w:tc>
          <w:tcPr>
            <w:tcW w:w="2841" w:type="pct"/>
            <w:vAlign w:val="center"/>
          </w:tcPr>
          <w:p w:rsidR="00E23F77" w:rsidRDefault="00823EE6">
            <w:pPr>
              <w:rPr>
                <w:color w:val="000000" w:themeColor="text1"/>
                <w:sz w:val="20"/>
                <w:szCs w:val="21"/>
                <w:u w:color="000000"/>
              </w:rPr>
            </w:pPr>
            <w:r>
              <w:rPr>
                <w:color w:val="000000" w:themeColor="text1"/>
                <w:kern w:val="0"/>
                <w:sz w:val="20"/>
                <w:szCs w:val="20"/>
              </w:rPr>
              <w:t>m_</w:t>
            </w:r>
            <w:r>
              <w:rPr>
                <w:rFonts w:hint="eastAsia"/>
                <w:color w:val="000000" w:themeColor="text1"/>
                <w:kern w:val="0"/>
                <w:sz w:val="20"/>
                <w:szCs w:val="20"/>
              </w:rPr>
              <w:t>microwave</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行程开关(单轮式)</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m_</w:t>
            </w:r>
            <w:r>
              <w:rPr>
                <w:rFonts w:hint="eastAsia"/>
                <w:color w:val="000000" w:themeColor="text1"/>
                <w:kern w:val="0"/>
                <w:sz w:val="20"/>
                <w:szCs w:val="20"/>
              </w:rPr>
              <w:t>travelSwitch_singleWheel</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接近开关</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m_near</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限位开关</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m_limit</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行程开关</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m_travelSwitch</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激光对射模组</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m_laser</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频闪红灯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m_strobe_red</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频闪黄灯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m_strobe_yellow</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常亮绿灯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m_steady_green</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常亮白灯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m_steady_white</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转动指示灯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m_rotating_lamp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LED灯泡</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m_lamp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风扇</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m_fan</w:t>
            </w:r>
          </w:p>
        </w:tc>
      </w:tr>
      <w:tr w:rsidR="00E23F77">
        <w:trPr>
          <w:trHeight w:val="90"/>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多层指示灯 - 红灯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m_multi_red</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lastRenderedPageBreak/>
              <w:t>多层指示灯 - 黄灯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m_multi_yellow</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多层指示灯 - 绿灯</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m_multi_green</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直流电动推杆 - 前进</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m_pushrod_putt</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直流电动推杆 - 后退</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m_pushrod_back</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直流电机速度</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m</w:t>
            </w:r>
            <w:r>
              <w:rPr>
                <w:color w:val="000000" w:themeColor="text1"/>
                <w:kern w:val="0"/>
                <w:sz w:val="20"/>
                <w:szCs w:val="20"/>
              </w:rPr>
              <w:t>_speed</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ZigBee人体</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z_body</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ZigBee温度</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z</w:t>
            </w:r>
            <w:r>
              <w:rPr>
                <w:color w:val="000000" w:themeColor="text1"/>
                <w:kern w:val="0"/>
                <w:sz w:val="20"/>
                <w:szCs w:val="20"/>
              </w:rPr>
              <w:t>_temp</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ZigBee湿度</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z_hum</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ZigBee光照</w:t>
            </w:r>
          </w:p>
        </w:tc>
        <w:tc>
          <w:tcPr>
            <w:tcW w:w="2841" w:type="pct"/>
            <w:vAlign w:val="center"/>
          </w:tcPr>
          <w:p w:rsidR="00E23F77" w:rsidRDefault="00823EE6">
            <w:pPr>
              <w:rPr>
                <w:color w:val="000000" w:themeColor="text1"/>
                <w:kern w:val="0"/>
                <w:sz w:val="20"/>
                <w:szCs w:val="20"/>
              </w:rPr>
            </w:pPr>
            <w:r>
              <w:rPr>
                <w:rFonts w:hint="eastAsia"/>
                <w:color w:val="000000" w:themeColor="text1"/>
                <w:kern w:val="0"/>
                <w:sz w:val="20"/>
                <w:szCs w:val="20"/>
              </w:rPr>
              <w:t>z</w:t>
            </w:r>
            <w:r>
              <w:rPr>
                <w:color w:val="000000" w:themeColor="text1"/>
                <w:kern w:val="0"/>
                <w:sz w:val="20"/>
                <w:szCs w:val="20"/>
              </w:rPr>
              <w:t>_light</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ZigBee火焰</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z_fire</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ZigBee风扇</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z_fan</w:t>
            </w:r>
          </w:p>
        </w:tc>
      </w:tr>
      <w:tr w:rsidR="00E23F77">
        <w:trPr>
          <w:jc w:val="center"/>
        </w:trPr>
        <w:tc>
          <w:tcPr>
            <w:tcW w:w="2159" w:type="pct"/>
            <w:vAlign w:val="center"/>
          </w:tcPr>
          <w:p w:rsidR="00E23F77" w:rsidRDefault="00823EE6">
            <w:pPr>
              <w:rPr>
                <w:color w:val="000000" w:themeColor="text1"/>
                <w:kern w:val="0"/>
                <w:sz w:val="20"/>
                <w:szCs w:val="20"/>
              </w:rPr>
            </w:pPr>
            <w:r>
              <w:rPr>
                <w:rFonts w:hint="eastAsia"/>
                <w:color w:val="000000" w:themeColor="text1"/>
                <w:kern w:val="0"/>
                <w:sz w:val="20"/>
                <w:szCs w:val="20"/>
              </w:rPr>
              <w:t>ZigBee灯泡</w:t>
            </w:r>
          </w:p>
        </w:tc>
        <w:tc>
          <w:tcPr>
            <w:tcW w:w="2841" w:type="pct"/>
            <w:vAlign w:val="center"/>
          </w:tcPr>
          <w:p w:rsidR="00E23F77" w:rsidRDefault="00823EE6">
            <w:pPr>
              <w:rPr>
                <w:color w:val="000000" w:themeColor="text1"/>
                <w:kern w:val="0"/>
                <w:sz w:val="20"/>
                <w:szCs w:val="20"/>
              </w:rPr>
            </w:pPr>
            <w:r>
              <w:rPr>
                <w:color w:val="000000" w:themeColor="text1"/>
                <w:kern w:val="0"/>
                <w:sz w:val="20"/>
                <w:szCs w:val="20"/>
              </w:rPr>
              <w:t>z_lamp</w:t>
            </w:r>
          </w:p>
        </w:tc>
      </w:tr>
    </w:tbl>
    <w:p w:rsidR="00E23F77" w:rsidRDefault="00823EE6">
      <w:pPr>
        <w:tabs>
          <w:tab w:val="left" w:pos="420"/>
        </w:tabs>
        <w:spacing w:before="120" w:line="400" w:lineRule="exact"/>
        <w:rPr>
          <w:color w:val="000000" w:themeColor="text1"/>
        </w:rPr>
      </w:pPr>
      <w:r>
        <w:rPr>
          <w:color w:val="000000" w:themeColor="text1"/>
        </w:rPr>
        <w:tab/>
      </w:r>
      <w:r>
        <w:rPr>
          <w:color w:val="000000" w:themeColor="text1"/>
        </w:rPr>
        <w:tab/>
      </w:r>
      <w:r>
        <w:rPr>
          <w:rFonts w:ascii="宋体" w:eastAsia="宋体" w:hAnsi="宋体" w:cs="宋体" w:hint="eastAsia"/>
          <w:color w:val="000000" w:themeColor="text1"/>
          <w:sz w:val="24"/>
          <w:szCs w:val="24"/>
        </w:rPr>
        <w:t>硬件设备未出现在此表中，由参赛选手自行设置参数。</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3、ZigBee模块的烧写与配置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rPr>
        <w:t>参赛选手</w:t>
      </w:r>
      <w:r>
        <w:rPr>
          <w:rFonts w:ascii="宋体" w:eastAsia="宋体" w:hAnsi="宋体" w:cs="宋体" w:hint="eastAsia"/>
          <w:color w:val="000000" w:themeColor="text1"/>
          <w:sz w:val="24"/>
          <w:szCs w:val="24"/>
          <w:lang w:val="zh-Hans" w:eastAsia="zh-Hans"/>
        </w:rPr>
        <w:t>参考</w:t>
      </w:r>
      <w:r>
        <w:rPr>
          <w:rFonts w:ascii="宋体" w:eastAsia="宋体" w:hAnsi="宋体" w:cs="宋体" w:hint="eastAsia"/>
          <w:color w:val="000000" w:themeColor="text1"/>
          <w:sz w:val="24"/>
          <w:szCs w:val="24"/>
        </w:rPr>
        <w:t>下表</w:t>
      </w:r>
      <w:r>
        <w:rPr>
          <w:rFonts w:ascii="宋体" w:eastAsia="宋体" w:hAnsi="宋体" w:cs="宋体" w:hint="eastAsia"/>
          <w:color w:val="000000" w:themeColor="text1"/>
          <w:sz w:val="24"/>
          <w:szCs w:val="24"/>
          <w:lang w:val="zh-Hans" w:eastAsia="zh-Hans"/>
        </w:rPr>
        <w:t>所给定的参数配置任务要求，根据任务要求完成对主控器、传感器模块、继电器模块的参数配置</w:t>
      </w:r>
      <w:r>
        <w:rPr>
          <w:rFonts w:ascii="宋体" w:eastAsia="宋体" w:hAnsi="宋体" w:cs="宋体" w:hint="eastAsia"/>
          <w:color w:val="000000" w:themeColor="text1"/>
          <w:sz w:val="24"/>
          <w:szCs w:val="24"/>
          <w:lang w:val="zh-Hans"/>
        </w:rPr>
        <w:t>。</w:t>
      </w: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2326"/>
        <w:gridCol w:w="3693"/>
      </w:tblGrid>
      <w:tr w:rsidR="00E23F77">
        <w:trPr>
          <w:trHeight w:val="453"/>
          <w:jc w:val="center"/>
        </w:trPr>
        <w:tc>
          <w:tcPr>
            <w:tcW w:w="1072" w:type="pct"/>
            <w:tcBorders>
              <w:bottom w:val="single" w:sz="4" w:space="0" w:color="auto"/>
            </w:tcBorders>
            <w:shd w:val="clear" w:color="auto" w:fill="B4C6E7" w:themeFill="accent1" w:themeFillTint="66"/>
            <w:vAlign w:val="center"/>
          </w:tcPr>
          <w:p w:rsidR="00E23F77" w:rsidRDefault="00823EE6">
            <w:pPr>
              <w:jc w:val="center"/>
              <w:rPr>
                <w:b/>
                <w:bCs/>
                <w:color w:val="000000" w:themeColor="text1"/>
              </w:rPr>
            </w:pPr>
            <w:r>
              <w:rPr>
                <w:rFonts w:hint="eastAsia"/>
                <w:b/>
                <w:bCs/>
                <w:color w:val="000000" w:themeColor="text1"/>
              </w:rPr>
              <w:t>设备</w:t>
            </w:r>
          </w:p>
        </w:tc>
        <w:tc>
          <w:tcPr>
            <w:tcW w:w="1518" w:type="pct"/>
            <w:tcBorders>
              <w:bottom w:val="single" w:sz="4" w:space="0" w:color="auto"/>
            </w:tcBorders>
            <w:shd w:val="clear" w:color="auto" w:fill="B4C6E7" w:themeFill="accent1" w:themeFillTint="66"/>
            <w:vAlign w:val="center"/>
          </w:tcPr>
          <w:p w:rsidR="00E23F77" w:rsidRDefault="00823EE6">
            <w:pPr>
              <w:jc w:val="center"/>
              <w:rPr>
                <w:b/>
                <w:bCs/>
                <w:color w:val="000000" w:themeColor="text1"/>
              </w:rPr>
            </w:pPr>
            <w:r>
              <w:rPr>
                <w:rFonts w:hint="eastAsia"/>
                <w:b/>
                <w:bCs/>
                <w:color w:val="000000" w:themeColor="text1"/>
              </w:rPr>
              <w:t>参数</w:t>
            </w:r>
          </w:p>
        </w:tc>
        <w:tc>
          <w:tcPr>
            <w:tcW w:w="2410" w:type="pct"/>
            <w:tcBorders>
              <w:bottom w:val="single" w:sz="4" w:space="0" w:color="auto"/>
            </w:tcBorders>
            <w:shd w:val="clear" w:color="auto" w:fill="B4C6E7" w:themeFill="accent1" w:themeFillTint="66"/>
            <w:vAlign w:val="center"/>
          </w:tcPr>
          <w:p w:rsidR="00E23F77" w:rsidRDefault="00823EE6">
            <w:pPr>
              <w:jc w:val="center"/>
              <w:rPr>
                <w:b/>
                <w:bCs/>
                <w:color w:val="000000" w:themeColor="text1"/>
              </w:rPr>
            </w:pPr>
            <w:r>
              <w:rPr>
                <w:rFonts w:hint="eastAsia"/>
                <w:b/>
                <w:bCs/>
                <w:color w:val="000000" w:themeColor="text1"/>
              </w:rPr>
              <w:t>值</w:t>
            </w:r>
          </w:p>
        </w:tc>
      </w:tr>
      <w:tr w:rsidR="00E23F77">
        <w:trPr>
          <w:trHeight w:val="463"/>
          <w:jc w:val="center"/>
        </w:trPr>
        <w:tc>
          <w:tcPr>
            <w:tcW w:w="1072" w:type="pct"/>
            <w:vMerge w:val="restart"/>
            <w:shd w:val="clear" w:color="auto" w:fill="FFFFFF"/>
            <w:vAlign w:val="center"/>
          </w:tcPr>
          <w:p w:rsidR="00E23F77" w:rsidRDefault="00823EE6">
            <w:pPr>
              <w:jc w:val="center"/>
              <w:rPr>
                <w:color w:val="000000" w:themeColor="text1"/>
              </w:rPr>
            </w:pPr>
            <w:r>
              <w:rPr>
                <w:rFonts w:cs="微软雅黑" w:hint="eastAsia"/>
                <w:color w:val="000000" w:themeColor="text1"/>
              </w:rPr>
              <w:t>所有模块</w:t>
            </w:r>
          </w:p>
        </w:tc>
        <w:tc>
          <w:tcPr>
            <w:tcW w:w="1518" w:type="pct"/>
            <w:shd w:val="clear" w:color="auto" w:fill="FFFFFF"/>
            <w:vAlign w:val="center"/>
          </w:tcPr>
          <w:p w:rsidR="00E23F77" w:rsidRDefault="00823EE6">
            <w:pPr>
              <w:rPr>
                <w:color w:val="000000" w:themeColor="text1"/>
              </w:rPr>
            </w:pPr>
            <w:r>
              <w:rPr>
                <w:rFonts w:cs="微软雅黑" w:hint="eastAsia"/>
                <w:color w:val="000000" w:themeColor="text1"/>
              </w:rPr>
              <w:t>网络号</w:t>
            </w:r>
            <w:r>
              <w:rPr>
                <w:rFonts w:cs="Malgun Gothic Semilight" w:hint="eastAsia"/>
                <w:color w:val="000000" w:themeColor="text1"/>
              </w:rPr>
              <w:t>（</w:t>
            </w:r>
            <w:r>
              <w:rPr>
                <w:color w:val="000000" w:themeColor="text1"/>
              </w:rPr>
              <w:t>PanID）</w:t>
            </w:r>
          </w:p>
        </w:tc>
        <w:tc>
          <w:tcPr>
            <w:tcW w:w="2410" w:type="pct"/>
            <w:shd w:val="clear" w:color="auto" w:fill="FFFFFF"/>
            <w:vAlign w:val="center"/>
          </w:tcPr>
          <w:p w:rsidR="00E23F77" w:rsidRDefault="00823EE6">
            <w:pPr>
              <w:rPr>
                <w:color w:val="000000" w:themeColor="text1"/>
              </w:rPr>
            </w:pPr>
            <w:r>
              <w:rPr>
                <w:color w:val="000000" w:themeColor="text1"/>
              </w:rPr>
              <w:t>1000+</w:t>
            </w:r>
            <w:r>
              <w:rPr>
                <w:rStyle w:val="210pt"/>
                <w:rFonts w:ascii="宋体" w:eastAsia="宋体" w:hAnsi="宋体"/>
                <w:color w:val="000000" w:themeColor="text1"/>
              </w:rPr>
              <w:t>【工位号】</w:t>
            </w:r>
            <w:r>
              <w:rPr>
                <w:rStyle w:val="210pt"/>
                <w:rFonts w:ascii="宋体" w:eastAsia="宋体" w:hAnsi="宋体" w:hint="eastAsia"/>
                <w:color w:val="000000" w:themeColor="text1"/>
              </w:rPr>
              <w:t>*</w:t>
            </w:r>
            <w:r>
              <w:rPr>
                <w:rStyle w:val="210pt"/>
                <w:rFonts w:ascii="宋体" w:eastAsia="宋体" w:hAnsi="宋体"/>
                <w:color w:val="000000" w:themeColor="text1"/>
              </w:rPr>
              <w:t>10</w:t>
            </w:r>
          </w:p>
        </w:tc>
      </w:tr>
      <w:tr w:rsidR="00E23F77">
        <w:trPr>
          <w:trHeight w:val="463"/>
          <w:jc w:val="center"/>
        </w:trPr>
        <w:tc>
          <w:tcPr>
            <w:tcW w:w="1072" w:type="pct"/>
            <w:vMerge/>
            <w:shd w:val="clear" w:color="auto" w:fill="FFFFFF"/>
            <w:vAlign w:val="center"/>
          </w:tcPr>
          <w:p w:rsidR="00E23F77" w:rsidRDefault="00E23F77">
            <w:pPr>
              <w:jc w:val="center"/>
              <w:rPr>
                <w:color w:val="000000" w:themeColor="text1"/>
              </w:rPr>
            </w:pPr>
          </w:p>
        </w:tc>
        <w:tc>
          <w:tcPr>
            <w:tcW w:w="1518" w:type="pct"/>
            <w:shd w:val="clear" w:color="auto" w:fill="FFFFFF"/>
            <w:vAlign w:val="center"/>
          </w:tcPr>
          <w:p w:rsidR="00E23F77" w:rsidRDefault="00823EE6">
            <w:pPr>
              <w:rPr>
                <w:color w:val="000000" w:themeColor="text1"/>
              </w:rPr>
            </w:pPr>
            <w:r>
              <w:rPr>
                <w:rFonts w:cs="微软雅黑" w:hint="eastAsia"/>
                <w:color w:val="000000" w:themeColor="text1"/>
              </w:rPr>
              <w:t>信道号</w:t>
            </w:r>
            <w:r>
              <w:rPr>
                <w:rFonts w:cs="Malgun Gothic Semilight" w:hint="eastAsia"/>
                <w:color w:val="000000" w:themeColor="text1"/>
              </w:rPr>
              <w:t>（</w:t>
            </w:r>
            <w:r>
              <w:rPr>
                <w:color w:val="000000" w:themeColor="text1"/>
              </w:rPr>
              <w:t>Channel）</w:t>
            </w:r>
          </w:p>
        </w:tc>
        <w:tc>
          <w:tcPr>
            <w:tcW w:w="2410" w:type="pct"/>
            <w:shd w:val="clear" w:color="auto" w:fill="FFFFFF"/>
            <w:vAlign w:val="center"/>
          </w:tcPr>
          <w:p w:rsidR="00E23F77" w:rsidRDefault="00823EE6">
            <w:pPr>
              <w:rPr>
                <w:color w:val="000000" w:themeColor="text1"/>
              </w:rPr>
            </w:pPr>
            <w:r>
              <w:rPr>
                <w:rFonts w:cs="微软雅黑" w:hint="eastAsia"/>
                <w:color w:val="000000" w:themeColor="text1"/>
              </w:rPr>
              <w:t>自行设定</w:t>
            </w:r>
          </w:p>
        </w:tc>
      </w:tr>
      <w:tr w:rsidR="00E23F77">
        <w:trPr>
          <w:trHeight w:val="463"/>
          <w:jc w:val="center"/>
        </w:trPr>
        <w:tc>
          <w:tcPr>
            <w:tcW w:w="1072" w:type="pct"/>
            <w:vMerge/>
            <w:shd w:val="clear" w:color="auto" w:fill="FFFFFF"/>
            <w:vAlign w:val="center"/>
          </w:tcPr>
          <w:p w:rsidR="00E23F77" w:rsidRDefault="00E23F77">
            <w:pPr>
              <w:jc w:val="center"/>
              <w:rPr>
                <w:color w:val="000000" w:themeColor="text1"/>
              </w:rPr>
            </w:pPr>
          </w:p>
        </w:tc>
        <w:tc>
          <w:tcPr>
            <w:tcW w:w="1518" w:type="pct"/>
            <w:shd w:val="clear" w:color="auto" w:fill="FFFFFF"/>
            <w:vAlign w:val="center"/>
          </w:tcPr>
          <w:p w:rsidR="00E23F77" w:rsidRDefault="00823EE6">
            <w:pPr>
              <w:rPr>
                <w:color w:val="000000" w:themeColor="text1"/>
              </w:rPr>
            </w:pPr>
            <w:r>
              <w:rPr>
                <w:rFonts w:cs="微软雅黑" w:hint="eastAsia"/>
                <w:color w:val="000000" w:themeColor="text1"/>
              </w:rPr>
              <w:t>序列号</w:t>
            </w:r>
          </w:p>
        </w:tc>
        <w:tc>
          <w:tcPr>
            <w:tcW w:w="2410" w:type="pct"/>
            <w:shd w:val="clear" w:color="auto" w:fill="FFFFFF"/>
            <w:vAlign w:val="center"/>
          </w:tcPr>
          <w:p w:rsidR="00E23F77" w:rsidRDefault="00823EE6">
            <w:pPr>
              <w:rPr>
                <w:color w:val="000000" w:themeColor="text1"/>
              </w:rPr>
            </w:pPr>
            <w:r>
              <w:rPr>
                <w:rFonts w:cs="微软雅黑" w:hint="eastAsia"/>
                <w:color w:val="000000" w:themeColor="text1"/>
              </w:rPr>
              <w:t>自行设定</w:t>
            </w:r>
          </w:p>
        </w:tc>
      </w:tr>
    </w:tbl>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4、Lora通讯设备的安装配置</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561"/>
        <w:gridCol w:w="11"/>
        <w:gridCol w:w="5232"/>
      </w:tblGrid>
      <w:tr w:rsidR="00E23F77">
        <w:trPr>
          <w:trHeight w:val="385"/>
          <w:jc w:val="center"/>
        </w:trPr>
        <w:tc>
          <w:tcPr>
            <w:tcW w:w="1413" w:type="dxa"/>
            <w:shd w:val="clear" w:color="auto" w:fill="B4C6E7" w:themeFill="accent1" w:themeFillTint="66"/>
            <w:vAlign w:val="center"/>
          </w:tcPr>
          <w:p w:rsidR="00E23F77" w:rsidRDefault="00823EE6">
            <w:pPr>
              <w:jc w:val="center"/>
              <w:rPr>
                <w:b/>
                <w:bCs/>
                <w:color w:val="000000" w:themeColor="text1"/>
                <w:sz w:val="28"/>
                <w:szCs w:val="28"/>
              </w:rPr>
            </w:pPr>
            <w:r>
              <w:rPr>
                <w:rFonts w:hint="eastAsia"/>
                <w:b/>
                <w:bCs/>
                <w:color w:val="000000" w:themeColor="text1"/>
                <w:sz w:val="28"/>
                <w:szCs w:val="28"/>
              </w:rPr>
              <w:t>设备</w:t>
            </w:r>
          </w:p>
        </w:tc>
        <w:tc>
          <w:tcPr>
            <w:tcW w:w="1572" w:type="dxa"/>
            <w:gridSpan w:val="2"/>
            <w:shd w:val="clear" w:color="auto" w:fill="B4C6E7" w:themeFill="accent1" w:themeFillTint="66"/>
            <w:vAlign w:val="center"/>
          </w:tcPr>
          <w:p w:rsidR="00E23F77" w:rsidRDefault="00823EE6">
            <w:pPr>
              <w:jc w:val="center"/>
              <w:rPr>
                <w:b/>
                <w:bCs/>
                <w:color w:val="000000" w:themeColor="text1"/>
                <w:sz w:val="28"/>
                <w:szCs w:val="28"/>
              </w:rPr>
            </w:pPr>
            <w:r>
              <w:rPr>
                <w:rFonts w:hint="eastAsia"/>
                <w:b/>
                <w:bCs/>
                <w:color w:val="000000" w:themeColor="text1"/>
                <w:sz w:val="28"/>
                <w:szCs w:val="28"/>
              </w:rPr>
              <w:t>配置项</w:t>
            </w:r>
          </w:p>
        </w:tc>
        <w:tc>
          <w:tcPr>
            <w:tcW w:w="5232" w:type="dxa"/>
            <w:shd w:val="clear" w:color="auto" w:fill="B4C6E7" w:themeFill="accent1" w:themeFillTint="66"/>
            <w:vAlign w:val="center"/>
          </w:tcPr>
          <w:p w:rsidR="00E23F77" w:rsidRDefault="00823EE6">
            <w:pPr>
              <w:jc w:val="center"/>
              <w:rPr>
                <w:b/>
                <w:bCs/>
                <w:color w:val="000000" w:themeColor="text1"/>
                <w:sz w:val="28"/>
                <w:szCs w:val="28"/>
              </w:rPr>
            </w:pPr>
            <w:r>
              <w:rPr>
                <w:rFonts w:hint="eastAsia"/>
                <w:b/>
                <w:bCs/>
                <w:color w:val="000000" w:themeColor="text1"/>
                <w:sz w:val="28"/>
                <w:szCs w:val="28"/>
              </w:rPr>
              <w:t>配置值</w:t>
            </w:r>
          </w:p>
        </w:tc>
      </w:tr>
      <w:tr w:rsidR="00E23F77">
        <w:trPr>
          <w:trHeight w:val="877"/>
          <w:jc w:val="center"/>
        </w:trPr>
        <w:tc>
          <w:tcPr>
            <w:tcW w:w="1413" w:type="dxa"/>
            <w:vMerge w:val="restart"/>
            <w:shd w:val="clear" w:color="auto" w:fill="auto"/>
            <w:vAlign w:val="center"/>
          </w:tcPr>
          <w:p w:rsidR="00E23F77" w:rsidRDefault="00823EE6">
            <w:pPr>
              <w:jc w:val="center"/>
              <w:rPr>
                <w:color w:val="000000" w:themeColor="text1"/>
              </w:rPr>
            </w:pPr>
            <w:r>
              <w:rPr>
                <w:rFonts w:hint="eastAsia"/>
                <w:color w:val="000000" w:themeColor="text1"/>
              </w:rPr>
              <w:t>LoRa网关</w:t>
            </w:r>
          </w:p>
        </w:tc>
        <w:tc>
          <w:tcPr>
            <w:tcW w:w="1572" w:type="dxa"/>
            <w:gridSpan w:val="2"/>
            <w:shd w:val="clear" w:color="auto" w:fill="auto"/>
            <w:vAlign w:val="center"/>
          </w:tcPr>
          <w:p w:rsidR="00E23F77" w:rsidRDefault="00823EE6">
            <w:pPr>
              <w:jc w:val="center"/>
              <w:rPr>
                <w:color w:val="000000" w:themeColor="text1"/>
              </w:rPr>
            </w:pPr>
            <w:r>
              <w:rPr>
                <w:rFonts w:hint="eastAsia"/>
                <w:color w:val="000000" w:themeColor="text1"/>
              </w:rPr>
              <w:t>设备标识符</w:t>
            </w:r>
          </w:p>
        </w:tc>
        <w:tc>
          <w:tcPr>
            <w:tcW w:w="5232" w:type="dxa"/>
            <w:shd w:val="clear" w:color="auto" w:fill="auto"/>
            <w:vAlign w:val="center"/>
          </w:tcPr>
          <w:p w:rsidR="00E23F77" w:rsidRDefault="00823EE6">
            <w:pPr>
              <w:rPr>
                <w:color w:val="000000" w:themeColor="text1"/>
              </w:rPr>
            </w:pPr>
            <w:r>
              <w:rPr>
                <w:rFonts w:hint="eastAsia"/>
                <w:color w:val="000000" w:themeColor="text1"/>
              </w:rPr>
              <w:t>LoRaGate+【两位工位号】</w:t>
            </w:r>
          </w:p>
          <w:p w:rsidR="00E23F77" w:rsidRDefault="00823EE6">
            <w:pPr>
              <w:rPr>
                <w:color w:val="000000" w:themeColor="text1"/>
              </w:rPr>
            </w:pPr>
            <w:r>
              <w:rPr>
                <w:rFonts w:hint="eastAsia"/>
                <w:color w:val="000000" w:themeColor="text1"/>
              </w:rPr>
              <w:t>例如：8号工位设备标识符为 LoRaGate08</w:t>
            </w:r>
          </w:p>
        </w:tc>
      </w:tr>
      <w:tr w:rsidR="00E23F77">
        <w:trPr>
          <w:trHeight w:val="367"/>
          <w:jc w:val="center"/>
        </w:trPr>
        <w:tc>
          <w:tcPr>
            <w:tcW w:w="1413" w:type="dxa"/>
            <w:vMerge/>
            <w:shd w:val="clear" w:color="auto" w:fill="auto"/>
            <w:vAlign w:val="center"/>
          </w:tcPr>
          <w:p w:rsidR="00E23F77" w:rsidRDefault="00E23F77">
            <w:pPr>
              <w:jc w:val="center"/>
              <w:rPr>
                <w:color w:val="000000" w:themeColor="text1"/>
              </w:rPr>
            </w:pPr>
          </w:p>
        </w:tc>
        <w:tc>
          <w:tcPr>
            <w:tcW w:w="1572" w:type="dxa"/>
            <w:gridSpan w:val="2"/>
            <w:shd w:val="clear" w:color="auto" w:fill="auto"/>
            <w:vAlign w:val="center"/>
          </w:tcPr>
          <w:p w:rsidR="00E23F77" w:rsidRDefault="00823EE6">
            <w:pPr>
              <w:jc w:val="center"/>
              <w:rPr>
                <w:color w:val="000000" w:themeColor="text1"/>
              </w:rPr>
            </w:pPr>
            <w:r>
              <w:rPr>
                <w:rFonts w:hint="eastAsia"/>
                <w:color w:val="000000" w:themeColor="text1"/>
              </w:rPr>
              <w:t>设备数量</w:t>
            </w:r>
          </w:p>
        </w:tc>
        <w:tc>
          <w:tcPr>
            <w:tcW w:w="5232" w:type="dxa"/>
            <w:shd w:val="clear" w:color="auto" w:fill="auto"/>
            <w:vAlign w:val="center"/>
          </w:tcPr>
          <w:p w:rsidR="00E23F77" w:rsidRDefault="00823EE6">
            <w:pPr>
              <w:rPr>
                <w:color w:val="000000" w:themeColor="text1"/>
              </w:rPr>
            </w:pPr>
            <w:r>
              <w:rPr>
                <w:color w:val="000000" w:themeColor="text1"/>
              </w:rPr>
              <w:t>1</w:t>
            </w:r>
          </w:p>
        </w:tc>
      </w:tr>
      <w:tr w:rsidR="00E23F77">
        <w:trPr>
          <w:trHeight w:val="303"/>
          <w:jc w:val="center"/>
        </w:trPr>
        <w:tc>
          <w:tcPr>
            <w:tcW w:w="1413" w:type="dxa"/>
            <w:vMerge/>
            <w:shd w:val="clear" w:color="auto" w:fill="auto"/>
            <w:vAlign w:val="center"/>
          </w:tcPr>
          <w:p w:rsidR="00E23F77" w:rsidRDefault="00E23F77">
            <w:pPr>
              <w:jc w:val="center"/>
              <w:rPr>
                <w:color w:val="000000" w:themeColor="text1"/>
              </w:rPr>
            </w:pPr>
          </w:p>
        </w:tc>
        <w:tc>
          <w:tcPr>
            <w:tcW w:w="1572" w:type="dxa"/>
            <w:gridSpan w:val="2"/>
            <w:shd w:val="clear" w:color="auto" w:fill="auto"/>
            <w:vAlign w:val="center"/>
          </w:tcPr>
          <w:p w:rsidR="00E23F77" w:rsidRDefault="00823EE6">
            <w:pPr>
              <w:jc w:val="center"/>
              <w:rPr>
                <w:color w:val="000000" w:themeColor="text1"/>
              </w:rPr>
            </w:pPr>
            <w:r>
              <w:rPr>
                <w:rFonts w:hint="eastAsia"/>
                <w:color w:val="000000" w:themeColor="text1"/>
              </w:rPr>
              <w:t>设备频率</w:t>
            </w:r>
          </w:p>
        </w:tc>
        <w:tc>
          <w:tcPr>
            <w:tcW w:w="5232" w:type="dxa"/>
            <w:shd w:val="clear" w:color="auto" w:fill="auto"/>
            <w:vAlign w:val="center"/>
          </w:tcPr>
          <w:p w:rsidR="00E23F77" w:rsidRDefault="00823EE6">
            <w:pPr>
              <w:spacing w:line="288" w:lineRule="auto"/>
              <w:rPr>
                <w:color w:val="000000" w:themeColor="text1"/>
              </w:rPr>
            </w:pPr>
            <w:r>
              <w:rPr>
                <w:rFonts w:hint="eastAsia"/>
                <w:color w:val="000000" w:themeColor="text1"/>
              </w:rPr>
              <w:t>4200+【工位号】*</w:t>
            </w:r>
            <w:r>
              <w:rPr>
                <w:color w:val="000000" w:themeColor="text1"/>
              </w:rPr>
              <w:t>5</w:t>
            </w:r>
            <w:r>
              <w:rPr>
                <w:rFonts w:hint="eastAsia"/>
                <w:color w:val="000000" w:themeColor="text1"/>
              </w:rPr>
              <w:t>，</w:t>
            </w:r>
          </w:p>
          <w:p w:rsidR="00E23F77" w:rsidRDefault="00823EE6">
            <w:pPr>
              <w:spacing w:line="288" w:lineRule="auto"/>
              <w:rPr>
                <w:color w:val="000000" w:themeColor="text1"/>
              </w:rPr>
            </w:pPr>
            <w:r>
              <w:rPr>
                <w:rFonts w:hint="eastAsia"/>
                <w:color w:val="000000" w:themeColor="text1"/>
              </w:rPr>
              <w:t>如1号工位4200+</w:t>
            </w:r>
            <w:r>
              <w:rPr>
                <w:color w:val="000000" w:themeColor="text1"/>
              </w:rPr>
              <w:t>5</w:t>
            </w:r>
            <w:r>
              <w:rPr>
                <w:rFonts w:hint="eastAsia"/>
                <w:color w:val="000000" w:themeColor="text1"/>
              </w:rPr>
              <w:t>=42</w:t>
            </w:r>
            <w:r>
              <w:rPr>
                <w:color w:val="000000" w:themeColor="text1"/>
              </w:rPr>
              <w:t>05</w:t>
            </w:r>
          </w:p>
          <w:p w:rsidR="00E23F77" w:rsidRDefault="00823EE6">
            <w:pPr>
              <w:rPr>
                <w:color w:val="000000" w:themeColor="text1"/>
              </w:rPr>
            </w:pPr>
            <w:r>
              <w:rPr>
                <w:rFonts w:hint="eastAsia"/>
                <w:color w:val="000000" w:themeColor="text1"/>
              </w:rPr>
              <w:t>2号工位4200+2×</w:t>
            </w:r>
            <w:r>
              <w:rPr>
                <w:color w:val="000000" w:themeColor="text1"/>
              </w:rPr>
              <w:t>5</w:t>
            </w:r>
            <w:r>
              <w:rPr>
                <w:rFonts w:hint="eastAsia"/>
                <w:color w:val="000000" w:themeColor="text1"/>
              </w:rPr>
              <w:t>=42</w:t>
            </w:r>
            <w:r>
              <w:rPr>
                <w:color w:val="000000" w:themeColor="text1"/>
              </w:rPr>
              <w:t>1</w:t>
            </w:r>
            <w:r>
              <w:rPr>
                <w:rFonts w:hint="eastAsia"/>
                <w:color w:val="000000" w:themeColor="text1"/>
              </w:rPr>
              <w:t>0</w:t>
            </w:r>
          </w:p>
        </w:tc>
      </w:tr>
      <w:tr w:rsidR="00E23F77">
        <w:trPr>
          <w:trHeight w:val="267"/>
          <w:jc w:val="center"/>
        </w:trPr>
        <w:tc>
          <w:tcPr>
            <w:tcW w:w="1413" w:type="dxa"/>
            <w:vMerge/>
            <w:shd w:val="clear" w:color="auto" w:fill="auto"/>
            <w:vAlign w:val="center"/>
          </w:tcPr>
          <w:p w:rsidR="00E23F77" w:rsidRDefault="00E23F77">
            <w:pPr>
              <w:jc w:val="center"/>
              <w:rPr>
                <w:color w:val="000000" w:themeColor="text1"/>
              </w:rPr>
            </w:pPr>
          </w:p>
        </w:tc>
        <w:tc>
          <w:tcPr>
            <w:tcW w:w="1572" w:type="dxa"/>
            <w:gridSpan w:val="2"/>
            <w:shd w:val="clear" w:color="auto" w:fill="auto"/>
            <w:vAlign w:val="center"/>
          </w:tcPr>
          <w:p w:rsidR="00E23F77" w:rsidRDefault="00823EE6">
            <w:pPr>
              <w:jc w:val="center"/>
              <w:rPr>
                <w:color w:val="000000" w:themeColor="text1"/>
              </w:rPr>
            </w:pPr>
            <w:r>
              <w:rPr>
                <w:rFonts w:hint="eastAsia"/>
                <w:color w:val="000000" w:themeColor="text1"/>
              </w:rPr>
              <w:t>网络ID</w:t>
            </w:r>
          </w:p>
        </w:tc>
        <w:tc>
          <w:tcPr>
            <w:tcW w:w="5232" w:type="dxa"/>
            <w:shd w:val="clear" w:color="auto" w:fill="auto"/>
            <w:vAlign w:val="center"/>
          </w:tcPr>
          <w:p w:rsidR="00E23F77" w:rsidRDefault="00823EE6">
            <w:pPr>
              <w:rPr>
                <w:color w:val="000000" w:themeColor="text1"/>
              </w:rPr>
            </w:pPr>
            <w:r>
              <w:rPr>
                <w:rFonts w:hint="eastAsia"/>
                <w:color w:val="000000" w:themeColor="text1"/>
              </w:rPr>
              <w:t>自行设置</w:t>
            </w:r>
          </w:p>
        </w:tc>
      </w:tr>
      <w:tr w:rsidR="00E23F77">
        <w:trPr>
          <w:jc w:val="center"/>
        </w:trPr>
        <w:tc>
          <w:tcPr>
            <w:tcW w:w="1413" w:type="dxa"/>
            <w:vMerge w:val="restart"/>
            <w:shd w:val="clear" w:color="auto" w:fill="auto"/>
            <w:vAlign w:val="center"/>
          </w:tcPr>
          <w:p w:rsidR="00E23F77" w:rsidRDefault="00823EE6">
            <w:pPr>
              <w:spacing w:line="288" w:lineRule="auto"/>
              <w:jc w:val="center"/>
              <w:rPr>
                <w:color w:val="000000" w:themeColor="text1"/>
              </w:rPr>
            </w:pPr>
            <w:r>
              <w:rPr>
                <w:rFonts w:hint="eastAsia"/>
                <w:color w:val="000000" w:themeColor="text1"/>
              </w:rPr>
              <w:t>NS</w:t>
            </w:r>
            <w:r>
              <w:rPr>
                <w:color w:val="000000" w:themeColor="text1"/>
              </w:rPr>
              <w:t>1</w:t>
            </w:r>
          </w:p>
        </w:tc>
        <w:tc>
          <w:tcPr>
            <w:tcW w:w="1561" w:type="dxa"/>
            <w:shd w:val="clear" w:color="auto" w:fill="auto"/>
          </w:tcPr>
          <w:p w:rsidR="00E23F77" w:rsidRDefault="00823EE6">
            <w:pPr>
              <w:spacing w:line="288" w:lineRule="auto"/>
              <w:rPr>
                <w:color w:val="000000" w:themeColor="text1"/>
              </w:rPr>
            </w:pPr>
            <w:r>
              <w:rPr>
                <w:rFonts w:hint="eastAsia"/>
                <w:color w:val="000000" w:themeColor="text1"/>
              </w:rPr>
              <w:t>参数</w:t>
            </w:r>
          </w:p>
        </w:tc>
        <w:tc>
          <w:tcPr>
            <w:tcW w:w="5243" w:type="dxa"/>
            <w:gridSpan w:val="2"/>
            <w:shd w:val="clear" w:color="auto" w:fill="auto"/>
            <w:vAlign w:val="center"/>
          </w:tcPr>
          <w:p w:rsidR="00E23F77" w:rsidRDefault="00823EE6">
            <w:pPr>
              <w:spacing w:line="288" w:lineRule="auto"/>
              <w:rPr>
                <w:color w:val="000000" w:themeColor="text1"/>
              </w:rPr>
            </w:pPr>
            <w:r>
              <w:rPr>
                <w:rFonts w:hint="eastAsia"/>
                <w:color w:val="000000" w:themeColor="text1"/>
              </w:rPr>
              <w:t>甲烷</w:t>
            </w:r>
          </w:p>
        </w:tc>
      </w:tr>
      <w:tr w:rsidR="00E23F77">
        <w:trPr>
          <w:jc w:val="center"/>
        </w:trPr>
        <w:tc>
          <w:tcPr>
            <w:tcW w:w="1413" w:type="dxa"/>
            <w:vMerge/>
            <w:shd w:val="clear" w:color="auto" w:fill="auto"/>
            <w:vAlign w:val="center"/>
          </w:tcPr>
          <w:p w:rsidR="00E23F77" w:rsidRDefault="00E23F77">
            <w:pPr>
              <w:spacing w:line="288" w:lineRule="auto"/>
              <w:jc w:val="center"/>
              <w:rPr>
                <w:color w:val="000000" w:themeColor="text1"/>
              </w:rPr>
            </w:pPr>
          </w:p>
        </w:tc>
        <w:tc>
          <w:tcPr>
            <w:tcW w:w="1561" w:type="dxa"/>
            <w:shd w:val="clear" w:color="auto" w:fill="auto"/>
          </w:tcPr>
          <w:p w:rsidR="00E23F77" w:rsidRDefault="00823EE6">
            <w:pPr>
              <w:spacing w:line="288" w:lineRule="auto"/>
              <w:rPr>
                <w:color w:val="000000" w:themeColor="text1"/>
              </w:rPr>
            </w:pPr>
            <w:r>
              <w:rPr>
                <w:rFonts w:hint="eastAsia"/>
                <w:color w:val="000000" w:themeColor="text1"/>
              </w:rPr>
              <w:t>标识</w:t>
            </w:r>
          </w:p>
        </w:tc>
        <w:tc>
          <w:tcPr>
            <w:tcW w:w="5243" w:type="dxa"/>
            <w:gridSpan w:val="2"/>
            <w:shd w:val="clear" w:color="auto" w:fill="auto"/>
            <w:vAlign w:val="center"/>
          </w:tcPr>
          <w:p w:rsidR="00E23F77" w:rsidRDefault="00823EE6">
            <w:pPr>
              <w:spacing w:line="288" w:lineRule="auto"/>
              <w:rPr>
                <w:color w:val="000000" w:themeColor="text1"/>
                <w:shd w:val="clear" w:color="auto" w:fill="F5F5F5"/>
              </w:rPr>
            </w:pPr>
            <w:r>
              <w:rPr>
                <w:color w:val="000000" w:themeColor="text1"/>
                <w:shd w:val="clear" w:color="auto" w:fill="F5F5F5"/>
              </w:rPr>
              <w:t>m_Methane1</w:t>
            </w:r>
          </w:p>
        </w:tc>
      </w:tr>
      <w:tr w:rsidR="00E23F77">
        <w:trPr>
          <w:jc w:val="center"/>
        </w:trPr>
        <w:tc>
          <w:tcPr>
            <w:tcW w:w="1413" w:type="dxa"/>
            <w:vMerge/>
            <w:shd w:val="clear" w:color="auto" w:fill="auto"/>
          </w:tcPr>
          <w:p w:rsidR="00E23F77" w:rsidRDefault="00E23F77">
            <w:pPr>
              <w:spacing w:line="288" w:lineRule="auto"/>
              <w:jc w:val="center"/>
              <w:rPr>
                <w:color w:val="000000" w:themeColor="text1"/>
              </w:rPr>
            </w:pPr>
          </w:p>
        </w:tc>
        <w:tc>
          <w:tcPr>
            <w:tcW w:w="1561" w:type="dxa"/>
            <w:shd w:val="clear" w:color="auto" w:fill="auto"/>
          </w:tcPr>
          <w:p w:rsidR="00E23F77" w:rsidRDefault="00823EE6">
            <w:pPr>
              <w:spacing w:line="288" w:lineRule="auto"/>
              <w:rPr>
                <w:color w:val="000000" w:themeColor="text1"/>
              </w:rPr>
            </w:pPr>
            <w:r>
              <w:rPr>
                <w:rFonts w:hint="eastAsia"/>
                <w:color w:val="000000" w:themeColor="text1"/>
              </w:rPr>
              <w:t>工作模式</w:t>
            </w:r>
          </w:p>
        </w:tc>
        <w:tc>
          <w:tcPr>
            <w:tcW w:w="5243" w:type="dxa"/>
            <w:gridSpan w:val="2"/>
            <w:shd w:val="clear" w:color="auto" w:fill="auto"/>
            <w:vAlign w:val="center"/>
          </w:tcPr>
          <w:p w:rsidR="00E23F77" w:rsidRDefault="00823EE6">
            <w:pPr>
              <w:spacing w:line="288" w:lineRule="auto"/>
              <w:rPr>
                <w:color w:val="000000" w:themeColor="text1"/>
              </w:rPr>
            </w:pPr>
            <w:r>
              <w:rPr>
                <w:rFonts w:hint="eastAsia"/>
                <w:color w:val="000000" w:themeColor="text1"/>
              </w:rPr>
              <w:t>L</w:t>
            </w:r>
            <w:r>
              <w:rPr>
                <w:color w:val="000000" w:themeColor="text1"/>
              </w:rPr>
              <w:t>oRa</w:t>
            </w:r>
            <w:r>
              <w:rPr>
                <w:rFonts w:hint="eastAsia"/>
                <w:color w:val="000000" w:themeColor="text1"/>
              </w:rPr>
              <w:t>模式</w:t>
            </w:r>
          </w:p>
        </w:tc>
      </w:tr>
      <w:tr w:rsidR="00E23F77">
        <w:trPr>
          <w:jc w:val="center"/>
        </w:trPr>
        <w:tc>
          <w:tcPr>
            <w:tcW w:w="1413" w:type="dxa"/>
            <w:vMerge/>
            <w:shd w:val="clear" w:color="auto" w:fill="auto"/>
          </w:tcPr>
          <w:p w:rsidR="00E23F77" w:rsidRDefault="00E23F77">
            <w:pPr>
              <w:spacing w:line="288" w:lineRule="auto"/>
              <w:jc w:val="center"/>
              <w:rPr>
                <w:color w:val="000000" w:themeColor="text1"/>
              </w:rPr>
            </w:pPr>
          </w:p>
        </w:tc>
        <w:tc>
          <w:tcPr>
            <w:tcW w:w="1561" w:type="dxa"/>
            <w:shd w:val="clear" w:color="auto" w:fill="auto"/>
          </w:tcPr>
          <w:p w:rsidR="00E23F77" w:rsidRDefault="00823EE6">
            <w:pPr>
              <w:spacing w:line="288" w:lineRule="auto"/>
              <w:rPr>
                <w:color w:val="000000" w:themeColor="text1"/>
              </w:rPr>
            </w:pPr>
            <w:r>
              <w:rPr>
                <w:rFonts w:hint="eastAsia"/>
                <w:color w:val="000000" w:themeColor="text1"/>
              </w:rPr>
              <w:t>设备地址</w:t>
            </w:r>
          </w:p>
        </w:tc>
        <w:tc>
          <w:tcPr>
            <w:tcW w:w="5243" w:type="dxa"/>
            <w:gridSpan w:val="2"/>
            <w:shd w:val="clear" w:color="auto" w:fill="auto"/>
            <w:vAlign w:val="center"/>
          </w:tcPr>
          <w:p w:rsidR="00E23F77" w:rsidRDefault="00823EE6">
            <w:pPr>
              <w:spacing w:line="288" w:lineRule="auto"/>
              <w:rPr>
                <w:color w:val="000000" w:themeColor="text1"/>
              </w:rPr>
            </w:pPr>
            <w:r>
              <w:rPr>
                <w:color w:val="000000" w:themeColor="text1"/>
              </w:rPr>
              <w:t>1</w:t>
            </w:r>
          </w:p>
        </w:tc>
      </w:tr>
      <w:tr w:rsidR="00E23F77">
        <w:trPr>
          <w:jc w:val="center"/>
        </w:trPr>
        <w:tc>
          <w:tcPr>
            <w:tcW w:w="1413" w:type="dxa"/>
            <w:vMerge/>
            <w:shd w:val="clear" w:color="auto" w:fill="auto"/>
          </w:tcPr>
          <w:p w:rsidR="00E23F77" w:rsidRDefault="00E23F77">
            <w:pPr>
              <w:spacing w:line="288" w:lineRule="auto"/>
              <w:jc w:val="center"/>
              <w:rPr>
                <w:color w:val="000000" w:themeColor="text1"/>
              </w:rPr>
            </w:pPr>
          </w:p>
        </w:tc>
        <w:tc>
          <w:tcPr>
            <w:tcW w:w="1561" w:type="dxa"/>
            <w:shd w:val="clear" w:color="auto" w:fill="auto"/>
          </w:tcPr>
          <w:p w:rsidR="00E23F77" w:rsidRDefault="00823EE6">
            <w:pPr>
              <w:spacing w:line="288" w:lineRule="auto"/>
              <w:rPr>
                <w:color w:val="000000" w:themeColor="text1"/>
              </w:rPr>
            </w:pPr>
            <w:r>
              <w:rPr>
                <w:rFonts w:hint="eastAsia"/>
                <w:color w:val="000000" w:themeColor="text1"/>
              </w:rPr>
              <w:t>Lora频段</w:t>
            </w:r>
          </w:p>
        </w:tc>
        <w:tc>
          <w:tcPr>
            <w:tcW w:w="5243" w:type="dxa"/>
            <w:gridSpan w:val="2"/>
            <w:shd w:val="clear" w:color="auto" w:fill="auto"/>
            <w:vAlign w:val="center"/>
          </w:tcPr>
          <w:p w:rsidR="00E23F77" w:rsidRDefault="00823EE6">
            <w:pPr>
              <w:spacing w:line="288" w:lineRule="auto"/>
              <w:rPr>
                <w:color w:val="000000" w:themeColor="text1"/>
              </w:rPr>
            </w:pPr>
            <w:r>
              <w:rPr>
                <w:rFonts w:hint="eastAsia"/>
                <w:color w:val="000000" w:themeColor="text1"/>
              </w:rPr>
              <w:t>4200+【工位号】*</w:t>
            </w:r>
            <w:r>
              <w:rPr>
                <w:color w:val="000000" w:themeColor="text1"/>
              </w:rPr>
              <w:t>5</w:t>
            </w:r>
          </w:p>
        </w:tc>
      </w:tr>
    </w:tbl>
    <w:p w:rsidR="00E23F77" w:rsidRDefault="00823EE6">
      <w:pPr>
        <w:pStyle w:val="3"/>
        <w:rPr>
          <w:color w:val="000000" w:themeColor="text1"/>
          <w:sz w:val="24"/>
          <w:szCs w:val="24"/>
          <w:lang w:val="en-US"/>
        </w:rPr>
      </w:pPr>
      <w:r>
        <w:rPr>
          <w:rFonts w:hint="eastAsia"/>
          <w:color w:val="000000" w:themeColor="text1"/>
          <w:sz w:val="24"/>
          <w:szCs w:val="24"/>
        </w:rPr>
        <w:lastRenderedPageBreak/>
        <w:t>子任务</w:t>
      </w:r>
      <w:r>
        <w:rPr>
          <w:color w:val="000000" w:themeColor="text1"/>
          <w:sz w:val="24"/>
          <w:szCs w:val="24"/>
        </w:rPr>
        <w:t xml:space="preserve">1-2 </w:t>
      </w:r>
      <w:r>
        <w:rPr>
          <w:rFonts w:hint="eastAsia"/>
          <w:color w:val="000000" w:themeColor="text1"/>
          <w:sz w:val="24"/>
          <w:szCs w:val="24"/>
          <w:lang w:val="en-US"/>
        </w:rPr>
        <w:t>传输</w:t>
      </w:r>
      <w:r>
        <w:rPr>
          <w:rFonts w:hint="eastAsia"/>
          <w:color w:val="000000" w:themeColor="text1"/>
          <w:sz w:val="24"/>
          <w:szCs w:val="24"/>
        </w:rPr>
        <w:t>层</w:t>
      </w:r>
      <w:r>
        <w:rPr>
          <w:rFonts w:hint="eastAsia"/>
          <w:color w:val="000000" w:themeColor="text1"/>
          <w:sz w:val="24"/>
          <w:szCs w:val="24"/>
          <w:lang w:val="en-US"/>
        </w:rPr>
        <w:t>连接</w:t>
      </w:r>
      <w:r>
        <w:rPr>
          <w:rFonts w:hint="eastAsia"/>
          <w:color w:val="000000" w:themeColor="text1"/>
          <w:sz w:val="24"/>
          <w:szCs w:val="24"/>
        </w:rPr>
        <w:t>与</w:t>
      </w:r>
      <w:r>
        <w:rPr>
          <w:rFonts w:hint="eastAsia"/>
          <w:color w:val="000000" w:themeColor="text1"/>
          <w:sz w:val="24"/>
          <w:szCs w:val="24"/>
          <w:lang w:val="en-US"/>
        </w:rPr>
        <w:t>配置</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1、局域网络的连接部署</w:t>
      </w:r>
    </w:p>
    <w:p w:rsidR="00E23F77" w:rsidRDefault="00823EE6">
      <w:pPr>
        <w:spacing w:line="400" w:lineRule="exact"/>
        <w:ind w:firstLineChars="200" w:firstLine="480"/>
        <w:rPr>
          <w:rFonts w:ascii="宋体" w:eastAsia="宋体" w:hAnsi="宋体" w:cs="宋体"/>
          <w:color w:val="000000" w:themeColor="text1"/>
          <w:sz w:val="24"/>
          <w:szCs w:val="24"/>
          <w:lang w:val="zh-Hans" w:eastAsia="zh-Hans"/>
        </w:rPr>
      </w:pPr>
      <w:r>
        <w:rPr>
          <w:rFonts w:ascii="宋体" w:eastAsia="宋体" w:hAnsi="宋体" w:cs="宋体" w:hint="eastAsia"/>
          <w:color w:val="000000" w:themeColor="text1"/>
          <w:sz w:val="24"/>
          <w:szCs w:val="24"/>
          <w:lang w:eastAsia="zh-Hans"/>
        </w:rPr>
        <w:t>路由器的</w:t>
      </w:r>
      <w:r>
        <w:rPr>
          <w:rFonts w:ascii="宋体" w:eastAsia="宋体" w:hAnsi="宋体" w:cs="宋体" w:hint="eastAsia"/>
          <w:color w:val="000000" w:themeColor="text1"/>
          <w:sz w:val="24"/>
          <w:szCs w:val="24"/>
          <w:lang w:val="zh-Hans" w:eastAsia="zh-Hans"/>
        </w:rPr>
        <w:t>管理地址为http://192.168.1.1或【指定地址】，如果无法进入路由器管理界面，参赛选手需自行将路由器重置成出厂设置，再访问管理地址并重新设定管理密码后，方可进入管理界面。</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现场将提供一根专门的网线用于连接到物联网云服务系统（访问地址： http://192.168.0.138），该网线需连接到路由器的WAN口上。网线连接好之后，参赛选手按照下表路由器的上网设置完成WAN口的配置。</w:t>
      </w:r>
    </w:p>
    <w:tbl>
      <w:tblPr>
        <w:tblW w:w="4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7"/>
        <w:gridCol w:w="2448"/>
        <w:gridCol w:w="3416"/>
      </w:tblGrid>
      <w:tr w:rsidR="00E23F77">
        <w:trPr>
          <w:trHeight w:hRule="exact" w:val="485"/>
          <w:jc w:val="center"/>
        </w:trPr>
        <w:tc>
          <w:tcPr>
            <w:tcW w:w="676"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序号</w:t>
            </w:r>
          </w:p>
        </w:tc>
        <w:tc>
          <w:tcPr>
            <w:tcW w:w="1805"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网络配置项</w:t>
            </w:r>
          </w:p>
        </w:tc>
        <w:tc>
          <w:tcPr>
            <w:tcW w:w="2518"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网络配置内容</w:t>
            </w:r>
          </w:p>
        </w:tc>
      </w:tr>
      <w:tr w:rsidR="00E23F77">
        <w:trPr>
          <w:trHeight w:hRule="exact" w:val="475"/>
          <w:jc w:val="center"/>
        </w:trPr>
        <w:tc>
          <w:tcPr>
            <w:tcW w:w="676"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1</w:t>
            </w:r>
          </w:p>
        </w:tc>
        <w:tc>
          <w:tcPr>
            <w:tcW w:w="18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rPr>
              <w:t>WAN口</w:t>
            </w:r>
            <w:r>
              <w:rPr>
                <w:rStyle w:val="210pt"/>
                <w:rFonts w:ascii="宋体" w:eastAsia="宋体" w:hAnsi="宋体" w:hint="eastAsia"/>
                <w:color w:val="000000" w:themeColor="text1"/>
                <w:sz w:val="24"/>
                <w:szCs w:val="24"/>
              </w:rPr>
              <w:t>连接类型</w:t>
            </w:r>
          </w:p>
        </w:tc>
        <w:tc>
          <w:tcPr>
            <w:tcW w:w="2518"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lang w:bidi="en-US"/>
              </w:rPr>
              <w:t>固定IP地址</w:t>
            </w:r>
          </w:p>
        </w:tc>
      </w:tr>
      <w:tr w:rsidR="00E23F77">
        <w:trPr>
          <w:trHeight w:hRule="exact" w:val="480"/>
          <w:jc w:val="center"/>
        </w:trPr>
        <w:tc>
          <w:tcPr>
            <w:tcW w:w="676"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1"/>
                <w:rFonts w:ascii="宋体" w:eastAsia="宋体" w:hAnsi="宋体"/>
                <w:color w:val="000000" w:themeColor="text1"/>
                <w:sz w:val="24"/>
                <w:szCs w:val="24"/>
              </w:rPr>
              <w:t>2</w:t>
            </w:r>
          </w:p>
        </w:tc>
        <w:tc>
          <w:tcPr>
            <w:tcW w:w="18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rPr>
              <w:t>IP地址</w:t>
            </w:r>
          </w:p>
        </w:tc>
        <w:tc>
          <w:tcPr>
            <w:tcW w:w="2518"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Fonts w:ascii="宋体" w:eastAsia="宋体" w:hAnsi="宋体"/>
                <w:color w:val="000000" w:themeColor="text1"/>
                <w:sz w:val="24"/>
                <w:szCs w:val="24"/>
              </w:rPr>
              <w:t>192.168.</w:t>
            </w:r>
            <w:r>
              <w:rPr>
                <w:rFonts w:ascii="宋体" w:eastAsia="宋体" w:hAnsi="宋体" w:hint="eastAsia"/>
                <w:color w:val="000000" w:themeColor="text1"/>
                <w:sz w:val="24"/>
                <w:szCs w:val="24"/>
              </w:rPr>
              <w:t>0.</w:t>
            </w:r>
            <w:r>
              <w:rPr>
                <w:rFonts w:ascii="宋体" w:eastAsia="宋体" w:hAnsi="宋体"/>
                <w:color w:val="000000" w:themeColor="text1"/>
                <w:sz w:val="24"/>
                <w:szCs w:val="24"/>
              </w:rPr>
              <w:t>【</w:t>
            </w:r>
            <w:r>
              <w:rPr>
                <w:rFonts w:ascii="宋体" w:eastAsia="宋体" w:hAnsi="宋体" w:hint="eastAsia"/>
                <w:color w:val="000000" w:themeColor="text1"/>
                <w:sz w:val="24"/>
                <w:szCs w:val="24"/>
              </w:rPr>
              <w:t>工位号</w:t>
            </w:r>
            <w:r>
              <w:rPr>
                <w:rFonts w:ascii="宋体" w:eastAsia="宋体" w:hAnsi="宋体"/>
                <w:color w:val="000000" w:themeColor="text1"/>
                <w:sz w:val="24"/>
                <w:szCs w:val="24"/>
              </w:rPr>
              <w:t>】</w:t>
            </w:r>
          </w:p>
        </w:tc>
      </w:tr>
      <w:tr w:rsidR="00E23F77">
        <w:trPr>
          <w:trHeight w:hRule="exact" w:val="480"/>
          <w:jc w:val="center"/>
        </w:trPr>
        <w:tc>
          <w:tcPr>
            <w:tcW w:w="676"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3</w:t>
            </w:r>
          </w:p>
        </w:tc>
        <w:tc>
          <w:tcPr>
            <w:tcW w:w="18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hint="eastAsia"/>
                <w:color w:val="000000" w:themeColor="text1"/>
                <w:sz w:val="24"/>
                <w:szCs w:val="24"/>
              </w:rPr>
              <w:t>子网掩码</w:t>
            </w:r>
          </w:p>
        </w:tc>
        <w:tc>
          <w:tcPr>
            <w:tcW w:w="2518"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255.255.255.0</w:t>
            </w:r>
          </w:p>
        </w:tc>
      </w:tr>
      <w:tr w:rsidR="00E23F77">
        <w:trPr>
          <w:trHeight w:hRule="exact" w:val="485"/>
          <w:jc w:val="center"/>
        </w:trPr>
        <w:tc>
          <w:tcPr>
            <w:tcW w:w="676"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4</w:t>
            </w:r>
          </w:p>
        </w:tc>
        <w:tc>
          <w:tcPr>
            <w:tcW w:w="18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hint="eastAsia"/>
                <w:color w:val="000000" w:themeColor="text1"/>
                <w:sz w:val="24"/>
                <w:szCs w:val="24"/>
              </w:rPr>
              <w:t>网关</w:t>
            </w:r>
          </w:p>
        </w:tc>
        <w:tc>
          <w:tcPr>
            <w:tcW w:w="2518"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192.168.0.254</w:t>
            </w:r>
          </w:p>
        </w:tc>
      </w:tr>
    </w:tbl>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按照下表的要求完成无线网络配置。</w:t>
      </w: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5"/>
        <w:gridCol w:w="2495"/>
        <w:gridCol w:w="3221"/>
      </w:tblGrid>
      <w:tr w:rsidR="00E23F77">
        <w:trPr>
          <w:trHeight w:hRule="exact" w:val="485"/>
          <w:jc w:val="center"/>
        </w:trPr>
        <w:tc>
          <w:tcPr>
            <w:tcW w:w="816" w:type="pct"/>
            <w:shd w:val="clear" w:color="auto" w:fill="BDD6EE"/>
            <w:vAlign w:val="center"/>
          </w:tcPr>
          <w:p w:rsidR="00E23F77" w:rsidRDefault="00823EE6">
            <w:pPr>
              <w:pStyle w:val="210"/>
              <w:shd w:val="clear" w:color="auto" w:fill="auto"/>
              <w:spacing w:after="0" w:line="240" w:lineRule="auto"/>
              <w:ind w:left="360" w:firstLine="0"/>
              <w:jc w:val="left"/>
              <w:rPr>
                <w:rFonts w:ascii="宋体" w:eastAsia="宋体" w:hAnsi="宋体"/>
                <w:b/>
                <w:color w:val="000000" w:themeColor="text1"/>
                <w:sz w:val="24"/>
                <w:szCs w:val="24"/>
              </w:rPr>
            </w:pPr>
            <w:r>
              <w:rPr>
                <w:rStyle w:val="210pt"/>
                <w:rFonts w:ascii="宋体" w:eastAsia="宋体" w:hAnsi="宋体"/>
                <w:b/>
                <w:color w:val="000000" w:themeColor="text1"/>
                <w:sz w:val="24"/>
                <w:szCs w:val="24"/>
              </w:rPr>
              <w:t>序号</w:t>
            </w:r>
          </w:p>
        </w:tc>
        <w:tc>
          <w:tcPr>
            <w:tcW w:w="1826"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网络配置项</w:t>
            </w:r>
          </w:p>
        </w:tc>
        <w:tc>
          <w:tcPr>
            <w:tcW w:w="2357"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网络配置内容</w:t>
            </w:r>
          </w:p>
        </w:tc>
      </w:tr>
      <w:tr w:rsidR="00E23F77">
        <w:trPr>
          <w:trHeight w:hRule="exact" w:val="475"/>
          <w:jc w:val="center"/>
        </w:trPr>
        <w:tc>
          <w:tcPr>
            <w:tcW w:w="5000" w:type="pct"/>
            <w:gridSpan w:val="3"/>
            <w:shd w:val="clear" w:color="auto" w:fill="B4C6E7" w:themeFill="accent1" w:themeFillTint="66"/>
            <w:vAlign w:val="center"/>
          </w:tcPr>
          <w:p w:rsidR="00E23F77" w:rsidRDefault="00823EE6">
            <w:pPr>
              <w:pStyle w:val="210"/>
              <w:shd w:val="clear" w:color="auto" w:fill="auto"/>
              <w:spacing w:after="0" w:line="240" w:lineRule="auto"/>
              <w:ind w:left="140" w:firstLine="0"/>
              <w:jc w:val="left"/>
              <w:rPr>
                <w:rStyle w:val="210pt"/>
                <w:rFonts w:ascii="宋体" w:eastAsia="宋体" w:hAnsi="宋体"/>
                <w:b/>
                <w:color w:val="000000" w:themeColor="text1"/>
                <w:sz w:val="24"/>
                <w:szCs w:val="24"/>
                <w:lang w:bidi="en-US"/>
              </w:rPr>
            </w:pPr>
            <w:r>
              <w:rPr>
                <w:rStyle w:val="210pt"/>
                <w:rFonts w:ascii="宋体" w:eastAsia="宋体" w:hAnsi="宋体" w:hint="eastAsia"/>
                <w:b/>
                <w:color w:val="000000" w:themeColor="text1"/>
                <w:sz w:val="24"/>
                <w:szCs w:val="24"/>
                <w:lang w:bidi="en-US"/>
              </w:rPr>
              <w:t>无线设置</w:t>
            </w:r>
          </w:p>
        </w:tc>
      </w:tr>
      <w:tr w:rsidR="00E23F77">
        <w:trPr>
          <w:trHeight w:hRule="exact" w:val="475"/>
          <w:jc w:val="center"/>
        </w:trPr>
        <w:tc>
          <w:tcPr>
            <w:tcW w:w="816"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1</w:t>
            </w:r>
          </w:p>
        </w:tc>
        <w:tc>
          <w:tcPr>
            <w:tcW w:w="1826"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hint="eastAsia"/>
                <w:color w:val="000000" w:themeColor="text1"/>
                <w:sz w:val="24"/>
                <w:szCs w:val="24"/>
              </w:rPr>
              <w:t>无线网络功能</w:t>
            </w:r>
          </w:p>
        </w:tc>
        <w:tc>
          <w:tcPr>
            <w:tcW w:w="2357"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关闭无线网络</w:t>
            </w:r>
          </w:p>
        </w:tc>
      </w:tr>
    </w:tbl>
    <w:p w:rsidR="00E23F77" w:rsidRDefault="00823EE6">
      <w:pPr>
        <w:numPr>
          <w:ilvl w:val="0"/>
          <w:numId w:val="1"/>
        </w:numPr>
        <w:spacing w:line="400" w:lineRule="exact"/>
        <w:ind w:left="839"/>
        <w:rPr>
          <w:rFonts w:ascii="宋体" w:eastAsia="宋体" w:hAnsi="宋体" w:cs="宋体"/>
          <w:color w:val="000000" w:themeColor="text1"/>
          <w:sz w:val="24"/>
          <w:szCs w:val="24"/>
          <w:lang w:val="zh-Hans" w:eastAsia="zh-Hans"/>
        </w:rPr>
      </w:pPr>
      <w:r>
        <w:rPr>
          <w:rFonts w:ascii="宋体" w:eastAsia="宋体" w:hAnsi="宋体" w:cs="宋体" w:hint="eastAsia"/>
          <w:color w:val="000000" w:themeColor="text1"/>
          <w:sz w:val="24"/>
          <w:szCs w:val="24"/>
        </w:rPr>
        <w:t>按照下表的配置要求，通过对路由器LAN口IP设置，完成有线局域网络的搭建。</w:t>
      </w:r>
    </w:p>
    <w:tbl>
      <w:tblPr>
        <w:tblW w:w="3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5"/>
        <w:gridCol w:w="2253"/>
        <w:gridCol w:w="3235"/>
      </w:tblGrid>
      <w:tr w:rsidR="00E23F77">
        <w:trPr>
          <w:trHeight w:hRule="exact" w:val="485"/>
          <w:jc w:val="center"/>
        </w:trPr>
        <w:tc>
          <w:tcPr>
            <w:tcW w:w="844" w:type="pct"/>
            <w:shd w:val="clear" w:color="auto" w:fill="BDD6EE"/>
            <w:vAlign w:val="center"/>
          </w:tcPr>
          <w:p w:rsidR="00E23F77" w:rsidRDefault="00823EE6">
            <w:pPr>
              <w:pStyle w:val="210"/>
              <w:shd w:val="clear" w:color="auto" w:fill="auto"/>
              <w:spacing w:after="0" w:line="240" w:lineRule="auto"/>
              <w:ind w:left="360" w:firstLine="0"/>
              <w:jc w:val="left"/>
              <w:rPr>
                <w:rFonts w:ascii="宋体" w:eastAsia="宋体" w:hAnsi="宋体"/>
                <w:b/>
                <w:color w:val="000000" w:themeColor="text1"/>
                <w:sz w:val="24"/>
                <w:szCs w:val="24"/>
              </w:rPr>
            </w:pPr>
            <w:r>
              <w:rPr>
                <w:rStyle w:val="210pt"/>
                <w:rFonts w:ascii="宋体" w:eastAsia="宋体" w:hAnsi="宋体"/>
                <w:b/>
                <w:color w:val="000000" w:themeColor="text1"/>
                <w:sz w:val="24"/>
                <w:szCs w:val="24"/>
              </w:rPr>
              <w:t>序号</w:t>
            </w:r>
          </w:p>
        </w:tc>
        <w:tc>
          <w:tcPr>
            <w:tcW w:w="1705"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网络配置项</w:t>
            </w:r>
          </w:p>
        </w:tc>
        <w:tc>
          <w:tcPr>
            <w:tcW w:w="2449" w:type="pct"/>
            <w:shd w:val="clear" w:color="auto" w:fill="BDD6EE"/>
            <w:vAlign w:val="center"/>
          </w:tcPr>
          <w:p w:rsidR="00E23F77" w:rsidRDefault="00823EE6">
            <w:pPr>
              <w:pStyle w:val="210"/>
              <w:shd w:val="clear" w:color="auto" w:fill="auto"/>
              <w:spacing w:after="0" w:line="240" w:lineRule="auto"/>
              <w:ind w:firstLine="0"/>
              <w:rPr>
                <w:rFonts w:ascii="宋体" w:eastAsia="宋体" w:hAnsi="宋体"/>
                <w:b/>
                <w:color w:val="000000" w:themeColor="text1"/>
                <w:sz w:val="24"/>
                <w:szCs w:val="24"/>
              </w:rPr>
            </w:pPr>
            <w:r>
              <w:rPr>
                <w:rStyle w:val="210pt"/>
                <w:rFonts w:ascii="宋体" w:eastAsia="宋体" w:hAnsi="宋体"/>
                <w:b/>
                <w:color w:val="000000" w:themeColor="text1"/>
                <w:sz w:val="24"/>
                <w:szCs w:val="24"/>
              </w:rPr>
              <w:t>网络配置内容</w:t>
            </w:r>
          </w:p>
        </w:tc>
      </w:tr>
      <w:tr w:rsidR="00E23F77">
        <w:trPr>
          <w:trHeight w:hRule="exact" w:val="475"/>
          <w:jc w:val="center"/>
        </w:trPr>
        <w:tc>
          <w:tcPr>
            <w:tcW w:w="844"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1</w:t>
            </w:r>
          </w:p>
        </w:tc>
        <w:tc>
          <w:tcPr>
            <w:tcW w:w="17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Fonts w:ascii="宋体" w:eastAsia="宋体" w:hAnsi="宋体"/>
                <w:color w:val="000000" w:themeColor="text1"/>
                <w:sz w:val="24"/>
                <w:szCs w:val="24"/>
              </w:rPr>
              <w:t>LAN口IP</w:t>
            </w:r>
            <w:r>
              <w:rPr>
                <w:rFonts w:ascii="宋体" w:eastAsia="宋体" w:hAnsi="宋体" w:hint="eastAsia"/>
                <w:color w:val="000000" w:themeColor="text1"/>
                <w:sz w:val="24"/>
                <w:szCs w:val="24"/>
              </w:rPr>
              <w:t>设置</w:t>
            </w:r>
          </w:p>
        </w:tc>
        <w:tc>
          <w:tcPr>
            <w:tcW w:w="2449"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lang w:bidi="en-US"/>
              </w:rPr>
              <w:t>手动</w:t>
            </w:r>
          </w:p>
        </w:tc>
      </w:tr>
      <w:tr w:rsidR="00E23F77">
        <w:trPr>
          <w:trHeight w:hRule="exact" w:val="480"/>
          <w:jc w:val="center"/>
        </w:trPr>
        <w:tc>
          <w:tcPr>
            <w:tcW w:w="844"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1"/>
                <w:rFonts w:ascii="宋体" w:eastAsia="宋体" w:hAnsi="宋体"/>
                <w:color w:val="000000" w:themeColor="text1"/>
                <w:sz w:val="24"/>
                <w:szCs w:val="24"/>
              </w:rPr>
              <w:t>2</w:t>
            </w:r>
          </w:p>
        </w:tc>
        <w:tc>
          <w:tcPr>
            <w:tcW w:w="17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rPr>
              <w:t>IP地址</w:t>
            </w:r>
          </w:p>
        </w:tc>
        <w:tc>
          <w:tcPr>
            <w:tcW w:w="2449"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Style w:val="210pt"/>
                <w:rFonts w:ascii="宋体" w:eastAsia="宋体" w:hAnsi="宋体"/>
                <w:color w:val="000000" w:themeColor="text1"/>
                <w:sz w:val="24"/>
                <w:szCs w:val="24"/>
                <w:lang w:eastAsia="en-US" w:bidi="en-US"/>
              </w:rPr>
              <w:t>172.</w:t>
            </w:r>
            <w:r>
              <w:rPr>
                <w:rStyle w:val="210pt"/>
                <w:rFonts w:ascii="宋体" w:eastAsia="宋体" w:hAnsi="宋体"/>
                <w:color w:val="000000" w:themeColor="text1"/>
                <w:sz w:val="24"/>
                <w:szCs w:val="24"/>
                <w:lang w:bidi="en-US"/>
              </w:rPr>
              <w:t>18</w:t>
            </w:r>
            <w:r>
              <w:rPr>
                <w:rStyle w:val="210pt"/>
                <w:rFonts w:ascii="宋体" w:eastAsia="宋体" w:hAnsi="宋体"/>
                <w:color w:val="000000" w:themeColor="text1"/>
                <w:sz w:val="24"/>
                <w:szCs w:val="24"/>
                <w:lang w:eastAsia="en-US" w:bidi="en-US"/>
              </w:rPr>
              <w:t>.</w:t>
            </w:r>
            <w:r>
              <w:rPr>
                <w:rStyle w:val="210pt"/>
                <w:rFonts w:ascii="宋体" w:eastAsia="宋体" w:hAnsi="宋体"/>
                <w:color w:val="000000" w:themeColor="text1"/>
                <w:sz w:val="24"/>
                <w:szCs w:val="24"/>
              </w:rPr>
              <w:t>【工位号】</w:t>
            </w:r>
            <w:r>
              <w:rPr>
                <w:rStyle w:val="210pt"/>
                <w:rFonts w:ascii="宋体" w:eastAsia="宋体" w:hAnsi="宋体"/>
                <w:color w:val="000000" w:themeColor="text1"/>
                <w:sz w:val="24"/>
                <w:szCs w:val="24"/>
                <w:lang w:eastAsia="en-US" w:bidi="en-US"/>
              </w:rPr>
              <w:t>.1</w:t>
            </w:r>
            <w:r>
              <w:rPr>
                <w:rFonts w:ascii="宋体" w:eastAsia="宋体" w:hAnsi="宋体"/>
                <w:color w:val="000000" w:themeColor="text1"/>
                <w:sz w:val="24"/>
                <w:szCs w:val="24"/>
              </w:rPr>
              <w:t xml:space="preserve"> </w:t>
            </w:r>
          </w:p>
        </w:tc>
      </w:tr>
      <w:tr w:rsidR="00E23F77">
        <w:trPr>
          <w:trHeight w:hRule="exact" w:val="480"/>
          <w:jc w:val="center"/>
        </w:trPr>
        <w:tc>
          <w:tcPr>
            <w:tcW w:w="844" w:type="pct"/>
            <w:shd w:val="clear" w:color="auto" w:fill="FFFFFF"/>
            <w:vAlign w:val="center"/>
          </w:tcPr>
          <w:p w:rsidR="00E23F77" w:rsidRDefault="00823EE6">
            <w:pPr>
              <w:pStyle w:val="210"/>
              <w:shd w:val="clear" w:color="auto" w:fill="auto"/>
              <w:spacing w:after="0" w:line="240" w:lineRule="auto"/>
              <w:ind w:firstLine="0"/>
              <w:rPr>
                <w:rFonts w:ascii="宋体" w:eastAsia="宋体" w:hAnsi="宋体"/>
                <w:color w:val="000000" w:themeColor="text1"/>
                <w:sz w:val="24"/>
                <w:szCs w:val="24"/>
              </w:rPr>
            </w:pPr>
            <w:r>
              <w:rPr>
                <w:rStyle w:val="210pt"/>
                <w:rFonts w:ascii="宋体" w:eastAsia="宋体" w:hAnsi="宋体"/>
                <w:color w:val="000000" w:themeColor="text1"/>
                <w:sz w:val="24"/>
                <w:szCs w:val="24"/>
              </w:rPr>
              <w:t>3</w:t>
            </w:r>
          </w:p>
        </w:tc>
        <w:tc>
          <w:tcPr>
            <w:tcW w:w="1705" w:type="pct"/>
            <w:shd w:val="clear" w:color="auto" w:fill="FFFFFF"/>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sz w:val="24"/>
                <w:szCs w:val="24"/>
              </w:rPr>
            </w:pPr>
            <w:r>
              <w:rPr>
                <w:rStyle w:val="210pt"/>
                <w:rFonts w:ascii="宋体" w:eastAsia="宋体" w:hAnsi="宋体" w:hint="eastAsia"/>
                <w:color w:val="000000" w:themeColor="text1"/>
                <w:sz w:val="24"/>
                <w:szCs w:val="24"/>
              </w:rPr>
              <w:t>子网掩码</w:t>
            </w:r>
          </w:p>
        </w:tc>
        <w:tc>
          <w:tcPr>
            <w:tcW w:w="2449" w:type="pct"/>
            <w:shd w:val="clear" w:color="auto" w:fill="FFFFFF"/>
            <w:vAlign w:val="center"/>
          </w:tcPr>
          <w:p w:rsidR="00E23F77" w:rsidRDefault="00823EE6">
            <w:pPr>
              <w:pStyle w:val="210"/>
              <w:shd w:val="clear" w:color="auto" w:fill="auto"/>
              <w:spacing w:after="0" w:line="240" w:lineRule="auto"/>
              <w:ind w:left="14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255.255.255.0</w:t>
            </w:r>
          </w:p>
        </w:tc>
      </w:tr>
    </w:tbl>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将路由器、交换机、计算机、物联网应用开发终端、串口服务器、网络摄像头、物联网中心网关等设备组成局域网，并确保整个网络畅通，路由器LAN口数量不足，可使用交换机进行扩展LAN口的数量。</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WAN口配置完成后，将WAN口配置界面截图，另存为A-5-1.jpg。要求截图中可以看到要求配置的信息。</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color w:val="000000" w:themeColor="text1"/>
          <w:sz w:val="24"/>
          <w:szCs w:val="24"/>
        </w:rPr>
        <w:lastRenderedPageBreak/>
        <w:t>无线配置完成后，将路由器关闭无线网络设置的界面截屏，另存位A-5-2.jpg。</w:t>
      </w:r>
      <w:r>
        <w:rPr>
          <w:rFonts w:ascii="宋体" w:eastAsia="宋体" w:hAnsi="宋体" w:cs="宋体" w:hint="eastAsia"/>
          <w:bCs/>
          <w:color w:val="000000" w:themeColor="text1"/>
          <w:sz w:val="24"/>
          <w:szCs w:val="24"/>
        </w:rPr>
        <w:t>要求截图中可以看到关闭了无线网络功能。</w:t>
      </w:r>
    </w:p>
    <w:p w:rsidR="00E23F77" w:rsidRDefault="00823EE6">
      <w:pPr>
        <w:numPr>
          <w:ilvl w:val="0"/>
          <w:numId w:val="2"/>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LAN口配置完成后，将路由器的LAN口配置界面截图，另存为A-5-3.jpg。</w:t>
      </w:r>
      <w:r>
        <w:rPr>
          <w:rFonts w:ascii="宋体" w:eastAsia="宋体" w:hAnsi="宋体" w:cs="宋体" w:hint="eastAsia"/>
          <w:bCs/>
          <w:color w:val="000000" w:themeColor="text1"/>
          <w:sz w:val="24"/>
          <w:szCs w:val="24"/>
        </w:rPr>
        <w:t>要求截图中可以看到要求配置的信息</w:t>
      </w:r>
      <w:r>
        <w:rPr>
          <w:rFonts w:ascii="宋体" w:eastAsia="宋体" w:hAnsi="宋体" w:cs="宋体" w:hint="eastAsia"/>
          <w:color w:val="000000" w:themeColor="text1"/>
          <w:sz w:val="24"/>
          <w:szCs w:val="24"/>
        </w:rPr>
        <w:t>。</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 xml:space="preserve">2、局域网各设备 IP 配置 </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按照下表的内容完成对局域网中各个网络设备IP地址、子网掩码、网关地址等的设定，并保证各个网络设备的通畅。各设备网络接口方式自行设定。</w:t>
      </w:r>
    </w:p>
    <w:tbl>
      <w:tblPr>
        <w:tblStyle w:val="af6"/>
        <w:tblW w:w="0" w:type="auto"/>
        <w:jc w:val="center"/>
        <w:tblLook w:val="04A0" w:firstRow="1" w:lastRow="0" w:firstColumn="1" w:lastColumn="0" w:noHBand="0" w:noVBand="1"/>
      </w:tblPr>
      <w:tblGrid>
        <w:gridCol w:w="790"/>
        <w:gridCol w:w="2896"/>
        <w:gridCol w:w="3969"/>
      </w:tblGrid>
      <w:tr w:rsidR="00E23F77">
        <w:trPr>
          <w:trHeight w:val="505"/>
          <w:jc w:val="center"/>
        </w:trPr>
        <w:tc>
          <w:tcPr>
            <w:tcW w:w="790" w:type="dxa"/>
            <w:shd w:val="clear" w:color="auto" w:fill="B4C6E7" w:themeFill="accent1" w:themeFillTint="66"/>
            <w:vAlign w:val="center"/>
          </w:tcPr>
          <w:p w:rsidR="00E23F77" w:rsidRDefault="00823EE6">
            <w:pPr>
              <w:pStyle w:val="210"/>
              <w:shd w:val="clear" w:color="auto" w:fill="auto"/>
              <w:spacing w:after="0" w:line="240" w:lineRule="auto"/>
              <w:ind w:firstLine="0"/>
              <w:rPr>
                <w:rFonts w:ascii="宋体" w:eastAsia="宋体" w:hAnsi="宋体"/>
                <w:b/>
                <w:color w:val="000000" w:themeColor="text1"/>
                <w:kern w:val="0"/>
                <w:sz w:val="24"/>
                <w:szCs w:val="24"/>
              </w:rPr>
            </w:pPr>
            <w:r>
              <w:rPr>
                <w:rStyle w:val="210pt"/>
                <w:rFonts w:ascii="宋体" w:eastAsia="宋体" w:hAnsi="宋体"/>
                <w:b/>
                <w:color w:val="000000" w:themeColor="text1"/>
                <w:kern w:val="0"/>
                <w:sz w:val="24"/>
                <w:szCs w:val="24"/>
              </w:rPr>
              <w:t>序号</w:t>
            </w:r>
          </w:p>
        </w:tc>
        <w:tc>
          <w:tcPr>
            <w:tcW w:w="2896" w:type="dxa"/>
            <w:shd w:val="clear" w:color="auto" w:fill="B4C6E7" w:themeFill="accent1" w:themeFillTint="66"/>
            <w:vAlign w:val="center"/>
          </w:tcPr>
          <w:p w:rsidR="00E23F77" w:rsidRDefault="00823EE6">
            <w:pPr>
              <w:pStyle w:val="210"/>
              <w:shd w:val="clear" w:color="auto" w:fill="auto"/>
              <w:spacing w:after="0" w:line="240" w:lineRule="auto"/>
              <w:ind w:firstLine="0"/>
              <w:jc w:val="left"/>
              <w:rPr>
                <w:rFonts w:ascii="宋体" w:eastAsia="宋体" w:hAnsi="宋体"/>
                <w:b/>
                <w:color w:val="000000" w:themeColor="text1"/>
                <w:kern w:val="0"/>
                <w:sz w:val="24"/>
                <w:szCs w:val="24"/>
              </w:rPr>
            </w:pPr>
            <w:r>
              <w:rPr>
                <w:rStyle w:val="210pt"/>
                <w:rFonts w:ascii="宋体" w:eastAsia="宋体" w:hAnsi="宋体"/>
                <w:b/>
                <w:color w:val="000000" w:themeColor="text1"/>
                <w:kern w:val="0"/>
                <w:sz w:val="24"/>
                <w:szCs w:val="24"/>
              </w:rPr>
              <w:t>设备名称</w:t>
            </w:r>
          </w:p>
        </w:tc>
        <w:tc>
          <w:tcPr>
            <w:tcW w:w="3969" w:type="dxa"/>
            <w:shd w:val="clear" w:color="auto" w:fill="B4C6E7" w:themeFill="accent1" w:themeFillTint="66"/>
            <w:vAlign w:val="center"/>
          </w:tcPr>
          <w:p w:rsidR="00E23F77" w:rsidRDefault="00823EE6">
            <w:pPr>
              <w:pStyle w:val="210"/>
              <w:shd w:val="clear" w:color="auto" w:fill="auto"/>
              <w:spacing w:after="0" w:line="240" w:lineRule="auto"/>
              <w:ind w:firstLine="0"/>
              <w:jc w:val="left"/>
              <w:rPr>
                <w:rFonts w:ascii="宋体" w:eastAsia="宋体" w:hAnsi="宋体"/>
                <w:b/>
                <w:color w:val="000000" w:themeColor="text1"/>
                <w:kern w:val="0"/>
                <w:sz w:val="24"/>
                <w:szCs w:val="24"/>
              </w:rPr>
            </w:pPr>
            <w:r>
              <w:rPr>
                <w:rStyle w:val="210pt"/>
                <w:rFonts w:ascii="宋体" w:eastAsia="宋体" w:hAnsi="宋体"/>
                <w:b/>
                <w:color w:val="000000" w:themeColor="text1"/>
                <w:kern w:val="0"/>
                <w:sz w:val="24"/>
                <w:szCs w:val="24"/>
              </w:rPr>
              <w:t>配置内容</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1</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服务器</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Calibri"/>
                <w:rFonts w:ascii="宋体" w:eastAsia="宋体" w:hAnsi="宋体"/>
                <w:b w:val="0"/>
                <w:bCs w:val="0"/>
                <w:color w:val="000000" w:themeColor="text1"/>
                <w:kern w:val="0"/>
                <w:sz w:val="24"/>
                <w:szCs w:val="24"/>
                <w:lang w:eastAsia="zh-CN"/>
              </w:rPr>
              <w:t>IP</w:t>
            </w:r>
            <w:r>
              <w:rPr>
                <w:rStyle w:val="210pt"/>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Style w:val="210pt"/>
                <w:rFonts w:ascii="宋体" w:eastAsia="宋体" w:hAnsi="宋体"/>
                <w:color w:val="000000" w:themeColor="text1"/>
                <w:kern w:val="0"/>
                <w:sz w:val="24"/>
                <w:szCs w:val="24"/>
              </w:rPr>
              <w:t>【工位号】</w:t>
            </w:r>
            <w:r>
              <w:rPr>
                <w:rStyle w:val="210pt"/>
                <w:rFonts w:ascii="宋体" w:eastAsia="宋体" w:hAnsi="宋体"/>
                <w:color w:val="000000" w:themeColor="text1"/>
                <w:kern w:val="0"/>
                <w:sz w:val="24"/>
                <w:szCs w:val="24"/>
                <w:lang w:bidi="en-US"/>
              </w:rPr>
              <w:t xml:space="preserve">.11 </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2</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工作站</w:t>
            </w:r>
          </w:p>
        </w:tc>
        <w:tc>
          <w:tcPr>
            <w:tcW w:w="3969" w:type="dxa"/>
            <w:vAlign w:val="center"/>
          </w:tcPr>
          <w:p w:rsidR="00E23F77" w:rsidRDefault="00823EE6">
            <w:pPr>
              <w:pStyle w:val="210"/>
              <w:shd w:val="clear" w:color="auto" w:fill="auto"/>
              <w:spacing w:after="0" w:line="240" w:lineRule="auto"/>
              <w:ind w:firstLine="0"/>
              <w:jc w:val="both"/>
              <w:rPr>
                <w:rFonts w:ascii="宋体" w:eastAsia="宋体" w:hAnsi="宋体"/>
                <w:color w:val="000000" w:themeColor="text1"/>
                <w:kern w:val="0"/>
                <w:sz w:val="24"/>
                <w:szCs w:val="24"/>
              </w:rPr>
            </w:pPr>
            <w:r>
              <w:rPr>
                <w:rStyle w:val="2Calibri"/>
                <w:rFonts w:ascii="宋体" w:eastAsia="宋体" w:hAnsi="宋体"/>
                <w:b w:val="0"/>
                <w:bCs w:val="0"/>
                <w:color w:val="000000" w:themeColor="text1"/>
                <w:kern w:val="0"/>
                <w:sz w:val="24"/>
                <w:szCs w:val="24"/>
                <w:lang w:eastAsia="zh-CN"/>
              </w:rPr>
              <w:t>IP</w:t>
            </w:r>
            <w:r>
              <w:rPr>
                <w:rStyle w:val="210pt"/>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Style w:val="210pt"/>
                <w:rFonts w:ascii="宋体" w:eastAsia="宋体" w:hAnsi="宋体"/>
                <w:color w:val="000000" w:themeColor="text1"/>
                <w:kern w:val="0"/>
                <w:sz w:val="24"/>
                <w:szCs w:val="24"/>
              </w:rPr>
              <w:t>【工位号】</w:t>
            </w:r>
            <w:r>
              <w:rPr>
                <w:rStyle w:val="210pt"/>
                <w:rFonts w:ascii="宋体" w:eastAsia="宋体" w:hAnsi="宋体"/>
                <w:color w:val="000000" w:themeColor="text1"/>
                <w:kern w:val="0"/>
                <w:sz w:val="24"/>
                <w:szCs w:val="24"/>
                <w:lang w:bidi="en-US"/>
              </w:rPr>
              <w:t xml:space="preserve">.12 </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3</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网络摄像头</w:t>
            </w:r>
          </w:p>
        </w:tc>
        <w:tc>
          <w:tcPr>
            <w:tcW w:w="3969" w:type="dxa"/>
            <w:vAlign w:val="center"/>
          </w:tcPr>
          <w:p w:rsidR="00E23F77" w:rsidRDefault="00823EE6">
            <w:pPr>
              <w:pStyle w:val="210"/>
              <w:shd w:val="clear" w:color="auto" w:fill="auto"/>
              <w:spacing w:after="0" w:line="240" w:lineRule="auto"/>
              <w:ind w:firstLine="0"/>
              <w:jc w:val="both"/>
              <w:rPr>
                <w:rFonts w:ascii="宋体" w:eastAsia="宋体" w:hAnsi="宋体" w:cs="Calibri"/>
                <w:color w:val="000000" w:themeColor="text1"/>
                <w:kern w:val="0"/>
                <w:sz w:val="24"/>
                <w:szCs w:val="24"/>
                <w:lang w:bidi="en-US"/>
              </w:rPr>
            </w:pPr>
            <w:r>
              <w:rPr>
                <w:rStyle w:val="2Calibri"/>
                <w:rFonts w:ascii="宋体" w:eastAsia="宋体" w:hAnsi="宋体"/>
                <w:b w:val="0"/>
                <w:bCs w:val="0"/>
                <w:color w:val="000000" w:themeColor="text1"/>
                <w:kern w:val="0"/>
                <w:sz w:val="24"/>
                <w:szCs w:val="24"/>
                <w:lang w:eastAsia="zh-CN"/>
              </w:rPr>
              <w:t>IP</w:t>
            </w:r>
            <w:r>
              <w:rPr>
                <w:rStyle w:val="210pt"/>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Style w:val="210pt"/>
                <w:rFonts w:ascii="宋体" w:eastAsia="宋体" w:hAnsi="宋体"/>
                <w:color w:val="000000" w:themeColor="text1"/>
                <w:kern w:val="0"/>
                <w:sz w:val="24"/>
                <w:szCs w:val="24"/>
              </w:rPr>
              <w:t>【工位号】</w:t>
            </w:r>
            <w:r>
              <w:rPr>
                <w:rStyle w:val="210pt"/>
                <w:rFonts w:ascii="宋体" w:eastAsia="宋体" w:hAnsi="宋体"/>
                <w:color w:val="000000" w:themeColor="text1"/>
                <w:kern w:val="0"/>
                <w:sz w:val="24"/>
                <w:szCs w:val="24"/>
                <w:lang w:bidi="en-US"/>
              </w:rPr>
              <w:t>.1</w:t>
            </w:r>
            <w:r>
              <w:rPr>
                <w:rStyle w:val="210pt"/>
                <w:rFonts w:ascii="宋体" w:eastAsia="宋体" w:hAnsi="宋体" w:hint="eastAsia"/>
                <w:color w:val="000000" w:themeColor="text1"/>
                <w:kern w:val="0"/>
                <w:sz w:val="24"/>
                <w:szCs w:val="24"/>
                <w:lang w:bidi="en-US"/>
              </w:rPr>
              <w:t>3</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4</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物联网应用开发</w:t>
            </w:r>
            <w:r>
              <w:rPr>
                <w:rStyle w:val="210pt"/>
                <w:rFonts w:ascii="宋体" w:eastAsia="宋体" w:hAnsi="宋体"/>
                <w:color w:val="000000" w:themeColor="text1"/>
                <w:kern w:val="0"/>
                <w:sz w:val="24"/>
                <w:szCs w:val="24"/>
              </w:rPr>
              <w:t>终端</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Calibri"/>
                <w:rFonts w:ascii="宋体" w:eastAsia="宋体" w:hAnsi="宋体"/>
                <w:b w:val="0"/>
                <w:bCs w:val="0"/>
                <w:color w:val="000000" w:themeColor="text1"/>
                <w:kern w:val="0"/>
                <w:sz w:val="24"/>
                <w:szCs w:val="24"/>
                <w:lang w:eastAsia="zh-CN"/>
              </w:rPr>
              <w:t>IP</w:t>
            </w:r>
            <w:r>
              <w:rPr>
                <w:rStyle w:val="210pt"/>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Style w:val="210pt"/>
                <w:rFonts w:ascii="宋体" w:eastAsia="宋体" w:hAnsi="宋体"/>
                <w:color w:val="000000" w:themeColor="text1"/>
                <w:kern w:val="0"/>
                <w:sz w:val="24"/>
                <w:szCs w:val="24"/>
              </w:rPr>
              <w:t>【工位号】</w:t>
            </w:r>
            <w:r>
              <w:rPr>
                <w:rStyle w:val="210pt"/>
                <w:rFonts w:ascii="宋体" w:eastAsia="宋体" w:hAnsi="宋体"/>
                <w:color w:val="000000" w:themeColor="text1"/>
                <w:kern w:val="0"/>
                <w:sz w:val="24"/>
                <w:szCs w:val="24"/>
                <w:lang w:bidi="en-US"/>
              </w:rPr>
              <w:t>.1</w:t>
            </w:r>
            <w:r>
              <w:rPr>
                <w:rStyle w:val="210pt"/>
                <w:rFonts w:ascii="宋体" w:eastAsia="宋体" w:hAnsi="宋体" w:hint="eastAsia"/>
                <w:color w:val="000000" w:themeColor="text1"/>
                <w:kern w:val="0"/>
                <w:sz w:val="24"/>
                <w:szCs w:val="24"/>
                <w:lang w:bidi="en-US"/>
              </w:rPr>
              <w:t>4</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5</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串口服务器</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Calibri"/>
                <w:rFonts w:ascii="宋体" w:eastAsia="宋体" w:hAnsi="宋体"/>
                <w:b w:val="0"/>
                <w:bCs w:val="0"/>
                <w:color w:val="000000" w:themeColor="text1"/>
                <w:kern w:val="0"/>
                <w:sz w:val="24"/>
                <w:szCs w:val="24"/>
                <w:lang w:eastAsia="zh-CN"/>
              </w:rPr>
              <w:t>IP</w:t>
            </w:r>
            <w:r>
              <w:rPr>
                <w:rStyle w:val="210pt"/>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Style w:val="210pt"/>
                <w:rFonts w:ascii="宋体" w:eastAsia="宋体" w:hAnsi="宋体"/>
                <w:color w:val="000000" w:themeColor="text1"/>
                <w:kern w:val="0"/>
                <w:sz w:val="24"/>
                <w:szCs w:val="24"/>
              </w:rPr>
              <w:t>【工位号】</w:t>
            </w:r>
            <w:r>
              <w:rPr>
                <w:rStyle w:val="210pt"/>
                <w:rFonts w:ascii="宋体" w:eastAsia="宋体" w:hAnsi="宋体"/>
                <w:color w:val="000000" w:themeColor="text1"/>
                <w:kern w:val="0"/>
                <w:sz w:val="24"/>
                <w:szCs w:val="24"/>
                <w:lang w:bidi="en-US"/>
              </w:rPr>
              <w:t>.1</w:t>
            </w:r>
            <w:r>
              <w:rPr>
                <w:rStyle w:val="210pt"/>
                <w:rFonts w:ascii="宋体" w:eastAsia="宋体" w:hAnsi="宋体" w:hint="eastAsia"/>
                <w:color w:val="000000" w:themeColor="text1"/>
                <w:kern w:val="0"/>
                <w:sz w:val="24"/>
                <w:szCs w:val="24"/>
                <w:lang w:bidi="en-US"/>
              </w:rPr>
              <w:t>5</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6</w:t>
            </w:r>
          </w:p>
        </w:tc>
        <w:tc>
          <w:tcPr>
            <w:tcW w:w="2896" w:type="dxa"/>
            <w:vAlign w:val="center"/>
          </w:tcPr>
          <w:p w:rsidR="00E23F77" w:rsidRDefault="00823EE6">
            <w:pPr>
              <w:pStyle w:val="210"/>
              <w:shd w:val="clear" w:color="auto" w:fill="auto"/>
              <w:spacing w:after="0" w:line="240" w:lineRule="auto"/>
              <w:ind w:firstLine="0"/>
              <w:jc w:val="left"/>
              <w:rPr>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物联网中心网关</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s="Calibri"/>
                <w:color w:val="000000" w:themeColor="text1"/>
                <w:kern w:val="0"/>
                <w:sz w:val="24"/>
                <w:szCs w:val="24"/>
                <w:lang w:bidi="en-US"/>
              </w:rPr>
            </w:pPr>
            <w:r>
              <w:rPr>
                <w:rFonts w:ascii="宋体" w:eastAsia="宋体" w:hAnsi="宋体" w:cs="Calibri"/>
                <w:color w:val="000000" w:themeColor="text1"/>
                <w:kern w:val="0"/>
                <w:sz w:val="24"/>
                <w:szCs w:val="24"/>
              </w:rPr>
              <w:t>IP</w:t>
            </w:r>
            <w:r>
              <w:rPr>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Fonts w:ascii="宋体" w:eastAsia="宋体" w:hAnsi="宋体"/>
                <w:color w:val="000000" w:themeColor="text1"/>
                <w:kern w:val="0"/>
                <w:sz w:val="24"/>
                <w:szCs w:val="24"/>
              </w:rPr>
              <w:t>【</w:t>
            </w:r>
            <w:r>
              <w:rPr>
                <w:rStyle w:val="210pt"/>
                <w:rFonts w:ascii="宋体" w:eastAsia="宋体" w:hAnsi="宋体"/>
                <w:color w:val="000000" w:themeColor="text1"/>
                <w:kern w:val="0"/>
                <w:sz w:val="24"/>
                <w:szCs w:val="24"/>
              </w:rPr>
              <w:t>工位号</w:t>
            </w:r>
            <w:r>
              <w:rPr>
                <w:rFonts w:ascii="宋体" w:eastAsia="宋体" w:hAnsi="宋体"/>
                <w:color w:val="000000" w:themeColor="text1"/>
                <w:kern w:val="0"/>
                <w:sz w:val="24"/>
                <w:szCs w:val="24"/>
              </w:rPr>
              <w:t>】</w:t>
            </w:r>
            <w:r>
              <w:rPr>
                <w:rFonts w:ascii="宋体" w:eastAsia="宋体" w:hAnsi="宋体" w:cs="Calibri"/>
                <w:color w:val="000000" w:themeColor="text1"/>
                <w:kern w:val="0"/>
                <w:sz w:val="24"/>
                <w:szCs w:val="24"/>
              </w:rPr>
              <w:t>.1</w:t>
            </w:r>
            <w:r>
              <w:rPr>
                <w:rFonts w:ascii="宋体" w:eastAsia="宋体" w:hAnsi="宋体" w:cs="Calibri" w:hint="eastAsia"/>
                <w:color w:val="000000" w:themeColor="text1"/>
                <w:kern w:val="0"/>
                <w:sz w:val="24"/>
                <w:szCs w:val="24"/>
              </w:rPr>
              <w:t>6</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Style w:val="210pt"/>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7</w:t>
            </w:r>
          </w:p>
        </w:tc>
        <w:tc>
          <w:tcPr>
            <w:tcW w:w="2896" w:type="dxa"/>
            <w:vAlign w:val="center"/>
          </w:tcPr>
          <w:p w:rsidR="00E23F77" w:rsidRDefault="00823EE6">
            <w:pPr>
              <w:pStyle w:val="210"/>
              <w:shd w:val="clear" w:color="auto" w:fill="auto"/>
              <w:spacing w:after="0" w:line="240" w:lineRule="auto"/>
              <w:ind w:firstLine="0"/>
              <w:jc w:val="left"/>
              <w:rPr>
                <w:rStyle w:val="210pt"/>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虚拟机Ubuntu系统</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s="Calibri"/>
                <w:color w:val="000000" w:themeColor="text1"/>
                <w:kern w:val="0"/>
                <w:sz w:val="24"/>
                <w:szCs w:val="24"/>
              </w:rPr>
            </w:pPr>
            <w:r>
              <w:rPr>
                <w:rFonts w:ascii="宋体" w:eastAsia="宋体" w:hAnsi="宋体" w:cs="Calibri" w:hint="eastAsia"/>
                <w:color w:val="000000" w:themeColor="text1"/>
                <w:kern w:val="0"/>
                <w:sz w:val="24"/>
                <w:szCs w:val="24"/>
              </w:rPr>
              <w:t>IP地址：</w:t>
            </w:r>
            <w:r>
              <w:rPr>
                <w:rStyle w:val="210pt"/>
                <w:rFonts w:ascii="宋体" w:eastAsia="宋体" w:hAnsi="宋体"/>
                <w:color w:val="000000" w:themeColor="text1"/>
                <w:kern w:val="0"/>
                <w:sz w:val="24"/>
                <w:szCs w:val="24"/>
                <w:lang w:bidi="en-US"/>
              </w:rPr>
              <w:t>172.18.</w:t>
            </w:r>
            <w:r>
              <w:rPr>
                <w:rFonts w:ascii="宋体" w:eastAsia="宋体" w:hAnsi="宋体"/>
                <w:color w:val="000000" w:themeColor="text1"/>
                <w:kern w:val="0"/>
                <w:sz w:val="24"/>
                <w:szCs w:val="24"/>
              </w:rPr>
              <w:t>【</w:t>
            </w:r>
            <w:r>
              <w:rPr>
                <w:rStyle w:val="210pt"/>
                <w:rFonts w:ascii="宋体" w:eastAsia="宋体" w:hAnsi="宋体"/>
                <w:color w:val="000000" w:themeColor="text1"/>
                <w:kern w:val="0"/>
                <w:sz w:val="24"/>
                <w:szCs w:val="24"/>
              </w:rPr>
              <w:t>工位号</w:t>
            </w:r>
            <w:r>
              <w:rPr>
                <w:rFonts w:ascii="宋体" w:eastAsia="宋体" w:hAnsi="宋体"/>
                <w:color w:val="000000" w:themeColor="text1"/>
                <w:kern w:val="0"/>
                <w:sz w:val="24"/>
                <w:szCs w:val="24"/>
              </w:rPr>
              <w:t>】</w:t>
            </w:r>
            <w:r>
              <w:rPr>
                <w:rFonts w:ascii="宋体" w:eastAsia="宋体" w:hAnsi="宋体" w:cs="Calibri"/>
                <w:color w:val="000000" w:themeColor="text1"/>
                <w:kern w:val="0"/>
                <w:sz w:val="24"/>
                <w:szCs w:val="24"/>
              </w:rPr>
              <w:t>.1</w:t>
            </w:r>
            <w:r>
              <w:rPr>
                <w:rFonts w:ascii="宋体" w:eastAsia="宋体" w:hAnsi="宋体" w:cs="Calibri" w:hint="eastAsia"/>
                <w:color w:val="000000" w:themeColor="text1"/>
                <w:kern w:val="0"/>
                <w:sz w:val="24"/>
                <w:szCs w:val="24"/>
              </w:rPr>
              <w:t>7</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Style w:val="210pt"/>
                <w:rFonts w:ascii="宋体" w:eastAsia="宋体" w:hAnsi="宋体"/>
                <w:color w:val="000000" w:themeColor="text1"/>
                <w:kern w:val="0"/>
                <w:sz w:val="24"/>
                <w:szCs w:val="24"/>
              </w:rPr>
            </w:pPr>
            <w:r>
              <w:rPr>
                <w:rStyle w:val="210pt"/>
                <w:rFonts w:ascii="宋体" w:eastAsia="宋体" w:hAnsi="宋体" w:hint="eastAsia"/>
                <w:color w:val="000000" w:themeColor="text1"/>
                <w:kern w:val="0"/>
                <w:sz w:val="24"/>
                <w:szCs w:val="24"/>
              </w:rPr>
              <w:t>8</w:t>
            </w:r>
          </w:p>
        </w:tc>
        <w:tc>
          <w:tcPr>
            <w:tcW w:w="2896" w:type="dxa"/>
            <w:vAlign w:val="center"/>
          </w:tcPr>
          <w:p w:rsidR="00E23F77" w:rsidRDefault="00823EE6">
            <w:pPr>
              <w:pStyle w:val="210"/>
              <w:shd w:val="clear" w:color="auto" w:fill="auto"/>
              <w:spacing w:after="0" w:line="240" w:lineRule="auto"/>
              <w:ind w:firstLine="0"/>
              <w:jc w:val="left"/>
              <w:rPr>
                <w:rStyle w:val="210pt"/>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IOT</w:t>
            </w:r>
            <w:r>
              <w:rPr>
                <w:rStyle w:val="210pt"/>
                <w:rFonts w:ascii="宋体" w:eastAsia="宋体" w:hAnsi="宋体" w:hint="eastAsia"/>
                <w:color w:val="000000" w:themeColor="text1"/>
                <w:kern w:val="0"/>
                <w:sz w:val="24"/>
                <w:szCs w:val="24"/>
              </w:rPr>
              <w:t>数据采集网关1</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s="Calibri"/>
                <w:color w:val="000000" w:themeColor="text1"/>
                <w:kern w:val="0"/>
                <w:sz w:val="24"/>
                <w:szCs w:val="24"/>
              </w:rPr>
            </w:pPr>
            <w:r>
              <w:rPr>
                <w:rFonts w:ascii="宋体" w:eastAsia="宋体" w:hAnsi="宋体" w:cs="Calibri"/>
                <w:color w:val="000000" w:themeColor="text1"/>
                <w:kern w:val="0"/>
                <w:sz w:val="24"/>
                <w:szCs w:val="24"/>
              </w:rPr>
              <w:t>IP</w:t>
            </w:r>
            <w:r>
              <w:rPr>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Fonts w:ascii="宋体" w:eastAsia="宋体" w:hAnsi="宋体"/>
                <w:color w:val="000000" w:themeColor="text1"/>
                <w:kern w:val="0"/>
                <w:sz w:val="24"/>
                <w:szCs w:val="24"/>
              </w:rPr>
              <w:t>【</w:t>
            </w:r>
            <w:r>
              <w:rPr>
                <w:rStyle w:val="210pt"/>
                <w:rFonts w:ascii="宋体" w:eastAsia="宋体" w:hAnsi="宋体"/>
                <w:color w:val="000000" w:themeColor="text1"/>
                <w:kern w:val="0"/>
                <w:sz w:val="24"/>
                <w:szCs w:val="24"/>
              </w:rPr>
              <w:t>工位号</w:t>
            </w:r>
            <w:r>
              <w:rPr>
                <w:rFonts w:ascii="宋体" w:eastAsia="宋体" w:hAnsi="宋体"/>
                <w:color w:val="000000" w:themeColor="text1"/>
                <w:kern w:val="0"/>
                <w:sz w:val="24"/>
                <w:szCs w:val="24"/>
              </w:rPr>
              <w:t>】</w:t>
            </w:r>
            <w:r>
              <w:rPr>
                <w:rFonts w:ascii="宋体" w:eastAsia="宋体" w:hAnsi="宋体" w:cs="Calibri"/>
                <w:color w:val="000000" w:themeColor="text1"/>
                <w:kern w:val="0"/>
                <w:sz w:val="24"/>
                <w:szCs w:val="24"/>
              </w:rPr>
              <w:t>.18</w:t>
            </w:r>
          </w:p>
        </w:tc>
      </w:tr>
      <w:tr w:rsidR="00E23F77">
        <w:trPr>
          <w:trHeight w:val="505"/>
          <w:jc w:val="center"/>
        </w:trPr>
        <w:tc>
          <w:tcPr>
            <w:tcW w:w="790" w:type="dxa"/>
            <w:vAlign w:val="center"/>
          </w:tcPr>
          <w:p w:rsidR="00E23F77" w:rsidRDefault="00823EE6">
            <w:pPr>
              <w:pStyle w:val="210"/>
              <w:shd w:val="clear" w:color="auto" w:fill="auto"/>
              <w:spacing w:after="0" w:line="240" w:lineRule="auto"/>
              <w:ind w:firstLine="0"/>
              <w:rPr>
                <w:rStyle w:val="210pt"/>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9</w:t>
            </w:r>
          </w:p>
        </w:tc>
        <w:tc>
          <w:tcPr>
            <w:tcW w:w="2896" w:type="dxa"/>
            <w:vAlign w:val="center"/>
          </w:tcPr>
          <w:p w:rsidR="00E23F77" w:rsidRDefault="00823EE6">
            <w:pPr>
              <w:pStyle w:val="210"/>
              <w:shd w:val="clear" w:color="auto" w:fill="auto"/>
              <w:spacing w:after="0" w:line="240" w:lineRule="auto"/>
              <w:ind w:firstLine="0"/>
              <w:jc w:val="left"/>
              <w:rPr>
                <w:rStyle w:val="210pt"/>
                <w:rFonts w:ascii="宋体" w:eastAsia="宋体" w:hAnsi="宋体"/>
                <w:color w:val="000000" w:themeColor="text1"/>
                <w:kern w:val="0"/>
                <w:sz w:val="24"/>
                <w:szCs w:val="24"/>
              </w:rPr>
            </w:pPr>
            <w:r>
              <w:rPr>
                <w:rStyle w:val="210pt"/>
                <w:rFonts w:ascii="宋体" w:eastAsia="宋体" w:hAnsi="宋体"/>
                <w:color w:val="000000" w:themeColor="text1"/>
                <w:kern w:val="0"/>
                <w:sz w:val="24"/>
                <w:szCs w:val="24"/>
              </w:rPr>
              <w:t>IOT</w:t>
            </w:r>
            <w:r>
              <w:rPr>
                <w:rStyle w:val="210pt"/>
                <w:rFonts w:ascii="宋体" w:eastAsia="宋体" w:hAnsi="宋体" w:hint="eastAsia"/>
                <w:color w:val="000000" w:themeColor="text1"/>
                <w:kern w:val="0"/>
                <w:sz w:val="24"/>
                <w:szCs w:val="24"/>
              </w:rPr>
              <w:t>数据采集网关</w:t>
            </w:r>
            <w:r>
              <w:rPr>
                <w:rStyle w:val="210pt"/>
                <w:rFonts w:ascii="宋体" w:eastAsia="宋体" w:hAnsi="宋体"/>
                <w:color w:val="000000" w:themeColor="text1"/>
                <w:kern w:val="0"/>
                <w:sz w:val="24"/>
                <w:szCs w:val="24"/>
              </w:rPr>
              <w:t>2</w:t>
            </w:r>
          </w:p>
        </w:tc>
        <w:tc>
          <w:tcPr>
            <w:tcW w:w="3969" w:type="dxa"/>
            <w:vAlign w:val="center"/>
          </w:tcPr>
          <w:p w:rsidR="00E23F77" w:rsidRDefault="00823EE6">
            <w:pPr>
              <w:pStyle w:val="210"/>
              <w:shd w:val="clear" w:color="auto" w:fill="auto"/>
              <w:spacing w:after="0" w:line="240" w:lineRule="auto"/>
              <w:ind w:firstLine="0"/>
              <w:jc w:val="left"/>
              <w:rPr>
                <w:rFonts w:ascii="宋体" w:eastAsia="宋体" w:hAnsi="宋体" w:cs="Calibri"/>
                <w:color w:val="000000" w:themeColor="text1"/>
                <w:kern w:val="0"/>
                <w:sz w:val="24"/>
                <w:szCs w:val="24"/>
              </w:rPr>
            </w:pPr>
            <w:r>
              <w:rPr>
                <w:rFonts w:ascii="宋体" w:eastAsia="宋体" w:hAnsi="宋体" w:cs="Calibri"/>
                <w:color w:val="000000" w:themeColor="text1"/>
                <w:kern w:val="0"/>
                <w:sz w:val="24"/>
                <w:szCs w:val="24"/>
              </w:rPr>
              <w:t>IP</w:t>
            </w:r>
            <w:r>
              <w:rPr>
                <w:rFonts w:ascii="宋体" w:eastAsia="宋体" w:hAnsi="宋体"/>
                <w:color w:val="000000" w:themeColor="text1"/>
                <w:kern w:val="0"/>
                <w:sz w:val="24"/>
                <w:szCs w:val="24"/>
              </w:rPr>
              <w:t>地址：</w:t>
            </w:r>
            <w:r>
              <w:rPr>
                <w:rStyle w:val="210pt"/>
                <w:rFonts w:ascii="宋体" w:eastAsia="宋体" w:hAnsi="宋体"/>
                <w:color w:val="000000" w:themeColor="text1"/>
                <w:kern w:val="0"/>
                <w:sz w:val="24"/>
                <w:szCs w:val="24"/>
                <w:lang w:bidi="en-US"/>
              </w:rPr>
              <w:t>172.18.</w:t>
            </w:r>
            <w:r>
              <w:rPr>
                <w:rFonts w:ascii="宋体" w:eastAsia="宋体" w:hAnsi="宋体"/>
                <w:color w:val="000000" w:themeColor="text1"/>
                <w:kern w:val="0"/>
                <w:sz w:val="24"/>
                <w:szCs w:val="24"/>
              </w:rPr>
              <w:t>【</w:t>
            </w:r>
            <w:r>
              <w:rPr>
                <w:rStyle w:val="210pt"/>
                <w:rFonts w:ascii="宋体" w:eastAsia="宋体" w:hAnsi="宋体"/>
                <w:color w:val="000000" w:themeColor="text1"/>
                <w:kern w:val="0"/>
                <w:sz w:val="24"/>
                <w:szCs w:val="24"/>
              </w:rPr>
              <w:t>工位号</w:t>
            </w:r>
            <w:r>
              <w:rPr>
                <w:rFonts w:ascii="宋体" w:eastAsia="宋体" w:hAnsi="宋体"/>
                <w:color w:val="000000" w:themeColor="text1"/>
                <w:kern w:val="0"/>
                <w:sz w:val="24"/>
                <w:szCs w:val="24"/>
              </w:rPr>
              <w:t>】</w:t>
            </w:r>
            <w:r>
              <w:rPr>
                <w:rFonts w:ascii="宋体" w:eastAsia="宋体" w:hAnsi="宋体" w:cs="Calibri"/>
                <w:color w:val="000000" w:themeColor="text1"/>
                <w:kern w:val="0"/>
                <w:sz w:val="24"/>
                <w:szCs w:val="24"/>
              </w:rPr>
              <w:t>.19</w:t>
            </w:r>
          </w:p>
        </w:tc>
      </w:tr>
    </w:tbl>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利用竞赛资料中提供的IP扫描工具，扫描检查局域网中各终端IP地址。</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将IP扫描结果截图，另存为A-6-1.jpg。要求需检测出除Ubuntu系统外要求配置的其他IP。</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3、调试综合显示屏</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要求调试综合显示屏显示如下文字效果（注：LED显示黑底红字，工位号以实际为准）：</w:t>
      </w:r>
    </w:p>
    <w:tbl>
      <w:tblPr>
        <w:tblStyle w:val="af6"/>
        <w:tblW w:w="0" w:type="auto"/>
        <w:tblInd w:w="2830" w:type="dxa"/>
        <w:tblLook w:val="04A0" w:firstRow="1" w:lastRow="0" w:firstColumn="1" w:lastColumn="0" w:noHBand="0" w:noVBand="1"/>
      </w:tblPr>
      <w:tblGrid>
        <w:gridCol w:w="2552"/>
      </w:tblGrid>
      <w:tr w:rsidR="00E23F77">
        <w:tc>
          <w:tcPr>
            <w:tcW w:w="2552" w:type="dxa"/>
          </w:tcPr>
          <w:p w:rsidR="00E23F77" w:rsidRDefault="00823EE6">
            <w:pPr>
              <w:tabs>
                <w:tab w:val="left" w:pos="420"/>
              </w:tabs>
              <w:jc w:val="center"/>
              <w:rPr>
                <w:color w:val="000000" w:themeColor="text1"/>
                <w:kern w:val="0"/>
                <w:sz w:val="20"/>
                <w:szCs w:val="20"/>
              </w:rPr>
            </w:pPr>
            <w:r>
              <w:rPr>
                <w:color w:val="000000" w:themeColor="text1"/>
                <w:kern w:val="0"/>
                <w:sz w:val="20"/>
                <w:szCs w:val="20"/>
              </w:rPr>
              <w:t>ChinaSkill</w:t>
            </w:r>
          </w:p>
          <w:p w:rsidR="00E23F77" w:rsidRDefault="00823EE6">
            <w:pPr>
              <w:tabs>
                <w:tab w:val="left" w:pos="420"/>
              </w:tabs>
              <w:jc w:val="center"/>
              <w:rPr>
                <w:color w:val="000000" w:themeColor="text1"/>
                <w:kern w:val="0"/>
                <w:sz w:val="20"/>
                <w:szCs w:val="20"/>
              </w:rPr>
            </w:pPr>
            <w:r>
              <w:rPr>
                <w:color w:val="000000" w:themeColor="text1"/>
                <w:kern w:val="0"/>
                <w:sz w:val="20"/>
                <w:szCs w:val="20"/>
              </w:rPr>
              <w:t>工位号:XX</w:t>
            </w:r>
          </w:p>
          <w:p w:rsidR="00E23F77" w:rsidRDefault="00E23F77">
            <w:pPr>
              <w:tabs>
                <w:tab w:val="left" w:pos="420"/>
              </w:tabs>
              <w:jc w:val="center"/>
              <w:rPr>
                <w:color w:val="000000" w:themeColor="text1"/>
                <w:kern w:val="0"/>
                <w:sz w:val="20"/>
                <w:szCs w:val="20"/>
              </w:rPr>
            </w:pPr>
          </w:p>
        </w:tc>
      </w:tr>
    </w:tbl>
    <w:p w:rsidR="00E23F77" w:rsidRDefault="00E23F77">
      <w:pPr>
        <w:tabs>
          <w:tab w:val="left" w:pos="420"/>
        </w:tabs>
        <w:jc w:val="center"/>
        <w:rPr>
          <w:color w:val="000000" w:themeColor="text1"/>
        </w:rPr>
      </w:pP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lastRenderedPageBreak/>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lang w:val="zh-Hans" w:eastAsia="zh-Hans"/>
        </w:rPr>
      </w:pPr>
      <w:r>
        <w:rPr>
          <w:rFonts w:ascii="宋体" w:eastAsia="宋体" w:hAnsi="宋体" w:cs="宋体" w:hint="eastAsia"/>
          <w:bCs/>
          <w:color w:val="000000" w:themeColor="text1"/>
          <w:sz w:val="24"/>
          <w:szCs w:val="24"/>
        </w:rPr>
        <w:t>利用网络摄像头</w:t>
      </w:r>
      <w:r>
        <w:rPr>
          <w:rFonts w:ascii="宋体" w:eastAsia="宋体" w:hAnsi="宋体" w:cs="宋体" w:hint="eastAsia"/>
          <w:bCs/>
          <w:color w:val="000000" w:themeColor="text1"/>
          <w:sz w:val="24"/>
          <w:szCs w:val="24"/>
          <w:lang w:val="zh-Hans" w:eastAsia="zh-Hans"/>
        </w:rPr>
        <w:t>抓</w:t>
      </w:r>
      <w:r>
        <w:rPr>
          <w:rFonts w:ascii="宋体" w:eastAsia="宋体" w:hAnsi="宋体" w:cs="宋体" w:hint="eastAsia"/>
          <w:bCs/>
          <w:color w:val="000000" w:themeColor="text1"/>
          <w:sz w:val="24"/>
          <w:szCs w:val="24"/>
        </w:rPr>
        <w:t>拍LED显示屏显示内容（要求图片清晰），另存为A-7-1.jpg。</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4、感知及识别设备的使用</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请参赛选手安装好热敏票据打印机，并根据以下任务要求完成相关操作。</w:t>
      </w:r>
    </w:p>
    <w:p w:rsidR="00E23F77" w:rsidRDefault="00823EE6">
      <w:pPr>
        <w:jc w:val="center"/>
        <w:rPr>
          <w:color w:val="000000" w:themeColor="text1"/>
        </w:rPr>
      </w:pPr>
      <w:r>
        <w:rPr>
          <w:noProof/>
          <w:color w:val="000000" w:themeColor="text1"/>
        </w:rPr>
        <w:drawing>
          <wp:inline distT="0" distB="0" distL="0" distR="0">
            <wp:extent cx="4349115" cy="786765"/>
            <wp:effectExtent l="0" t="0" r="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384195" cy="793528"/>
                    </a:xfrm>
                    <a:prstGeom prst="rect">
                      <a:avLst/>
                    </a:prstGeom>
                    <a:noFill/>
                    <a:ln>
                      <a:noFill/>
                    </a:ln>
                  </pic:spPr>
                </pic:pic>
              </a:graphicData>
            </a:graphic>
          </wp:inline>
        </w:drawing>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使用识别设备识别上图一维码对应的值。</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将一维码对应的值生成二维码。</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使用热敏票据打印机将二维码打印出来，不用撕下。</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将识别出来的一维码值保存到记事本中，另存为A-8-1.txt。</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将生成的二维码图片另存为A-8-2.jpg。</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5、UHF射频读写器调试</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使用UHF射频读写器调试工具读取超高频标签EPC号数据。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使用红色矩形圈出接收区中表示EPC号的数据位置，要求精准圈出并截图，另存为A-9-1.jpg。</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1-3 </w:t>
      </w:r>
      <w:r>
        <w:rPr>
          <w:rFonts w:hint="eastAsia"/>
          <w:color w:val="000000" w:themeColor="text1"/>
          <w:sz w:val="28"/>
          <w:szCs w:val="24"/>
          <w:lang w:val="en-US"/>
        </w:rPr>
        <w:t>物联网网关的配置与使用</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1、物联网中心网关的使用</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登录物联网中心网关管理界面，根据要求完成相关配置。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要求完成TCP连接参数配置，将中心网关数据发送到物联网云服务系统。</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根据实际线路连接方式，将工位上安装的传感器和执行器分别录入到对应的连接器中。</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将中心网关配置TCP连接参数的界面截图，另存为A-10-1.jpg，要求截</w:t>
      </w:r>
      <w:r>
        <w:rPr>
          <w:rFonts w:ascii="宋体" w:eastAsia="宋体" w:hAnsi="宋体" w:cs="宋体" w:hint="eastAsia"/>
          <w:bCs/>
          <w:color w:val="000000" w:themeColor="text1"/>
          <w:sz w:val="24"/>
          <w:szCs w:val="24"/>
        </w:rPr>
        <w:lastRenderedPageBreak/>
        <w:t>图中可以看到配置数据发送至物联网云服务系统相关的信息。</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将中心网关数据监测界面中可以看到C-Q3区域安装设备的数据监测界面截图，另存为A-10-2.jpg。要求截图中可以看到,温湿度，光照数据正常，常亮绿灯点亮，风扇1关闭。。</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2、4G通讯终端设备的使用</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登录4G通讯终端设备管理界面，根据要求完成相关配置。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要求完成Cloud Client连接方式的参数配置，将4G通讯终端设备数据发送到物联网云服务系统。</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4G通讯终端设备设置网络连接为以太网方式。</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根据实际线路连接方式，将工位上安装的传感器和执行器分别录入到对应的连接器中。</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将4G通讯终端设备配置Cloud Client连接方式的界面截图，另存为A-11-1.jpg，要求截图中看到数据发送至物联网云服务系统相关的配置信息。</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将4G通讯终端设备连接器添加执行器（直流电机速度）的设置界面截图，另存为A-11-2.jpg。</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将4G通讯终端设备监测界面中可以看到B-Q1区域安装设备的数据监测界面截图，另存为A-11-3.jpg。要求截图中水浸监测到报警信号。</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1-4 云服务系统</w:t>
      </w:r>
      <w:r>
        <w:rPr>
          <w:rFonts w:hint="eastAsia"/>
          <w:color w:val="000000" w:themeColor="text1"/>
          <w:sz w:val="28"/>
          <w:szCs w:val="24"/>
          <w:lang w:val="en-US"/>
        </w:rPr>
        <w:t>的配置与使用</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1、云服务系统用户注册与使用</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使用浏览器访问物联网云服务系统，根据以下任务要求完成相关任务。</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注册一个新用户，选择个人注册，手机号为“130111111+2位工位号”，密码随意设置；然后退出，用新用户名重新登录，记住密码。（提示：务必使用记住该密码，否则将造成裁判无法进入云服务系统评分，由此造成的后果由选手自行承担。）</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进入云服务系统个人设置下的开发设置界面，生成调用API的密钥。</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打开云服务系统/开发文档/应用开发/API在线调试/API调试工具页面，默认处于用户登录API调试（</w:t>
      </w:r>
      <w:hyperlink r:id="rId10" w:anchor="%E7%94%A8%E6%88%B7%E7%99%BB%E5%BD%95%EF%BC%88%E5%90%8C%E6%97%B6%E8%BF%94%E5%9B%9EAccessToken%EF%BC%89" w:history="1">
        <w:r>
          <w:rPr>
            <w:rFonts w:ascii="宋体" w:eastAsia="宋体" w:hAnsi="宋体" w:cs="宋体" w:hint="eastAsia"/>
            <w:color w:val="000000" w:themeColor="text1"/>
            <w:sz w:val="24"/>
            <w:szCs w:val="24"/>
          </w:rPr>
          <w:t>users/login</w:t>
        </w:r>
      </w:hyperlink>
      <w:r>
        <w:rPr>
          <w:rFonts w:ascii="宋体" w:eastAsia="宋体" w:hAnsi="宋体" w:cs="宋体" w:hint="eastAsia"/>
          <w:color w:val="000000" w:themeColor="text1"/>
          <w:sz w:val="24"/>
          <w:szCs w:val="24"/>
        </w:rPr>
        <w:t>）界面，在包体请求参数，添</w:t>
      </w:r>
      <w:r>
        <w:rPr>
          <w:rFonts w:ascii="宋体" w:eastAsia="宋体" w:hAnsi="宋体" w:cs="宋体" w:hint="eastAsia"/>
          <w:color w:val="000000" w:themeColor="text1"/>
          <w:sz w:val="24"/>
          <w:szCs w:val="24"/>
        </w:rPr>
        <w:lastRenderedPageBreak/>
        <w:t>加并输入新增的用户账号和密码，点击发送请求，调试工具右侧会显示返回登录结果。</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 xml:space="preserve">新增一个项目，项目名称为“智能市政”，行业类别为“智慧城市”，联网方案为“以太网”。 </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在这个项目下新增一个网关设备，设备名称为“物联网网关”，相关参数选手按正确方法自行设置，设备标识选手自行查询中心网关设备而得。</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上述物联网网关设备显示上线状态后，通过“数据流获取”按钮同步中心网关已设置的传感器与执行器设备。</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在“智能市政”项目下新增一个4G通讯终端设备，设备名称和标识为“4GMT12345+[二位工位号]”，其它相关参数选手按正确方法自行设置。</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上述4G通讯终端设备显示上线状态后，通过“数据流获取”按钮同步4G通讯终端已设置的传感器与执行器设备。</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将用户登录正确并返回用户json详情信息页面截图，另存为A-12-1.jpg。</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将添加完成的云服务系统设备管理界面进行截图，要求截图红圈圈出物联网网关设备和4G通讯终端设备状态都为“在线”，截图另存为A-12-2.jpg。</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同步成功后，将云服务系统物联网网关设备传感器页面进行截图，要求截图体现“上报记录数”大于0，截图另存为A-12-3.jpg。</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同步成功后，将云服务系统4G通讯终端设备传感器页面进行截图，要求截图体现“上报记录数”大于0，截图另存为A-12-4.jpg。</w:t>
      </w:r>
    </w:p>
    <w:p w:rsidR="00E23F77" w:rsidRDefault="00E23F77">
      <w:pPr>
        <w:tabs>
          <w:tab w:val="left" w:pos="420"/>
        </w:tabs>
        <w:rPr>
          <w:color w:val="000000" w:themeColor="text1"/>
        </w:rPr>
      </w:pP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2、物联网云服务系统应用开发</w:t>
      </w:r>
    </w:p>
    <w:p w:rsidR="00E23F77" w:rsidRDefault="00823EE6">
      <w:pPr>
        <w:spacing w:line="400" w:lineRule="exact"/>
        <w:ind w:firstLineChars="200" w:firstLine="480"/>
        <w:rPr>
          <w:rFonts w:ascii="宋体" w:eastAsia="宋体" w:hAnsi="宋体" w:cs="宋体"/>
          <w:color w:val="000000" w:themeColor="text1"/>
          <w:sz w:val="24"/>
          <w:szCs w:val="24"/>
          <w:lang w:val="zh-CN"/>
        </w:rPr>
      </w:pPr>
      <w:r>
        <w:rPr>
          <w:rFonts w:ascii="宋体" w:eastAsia="宋体" w:hAnsi="宋体" w:cs="宋体" w:hint="eastAsia"/>
          <w:color w:val="000000" w:themeColor="text1"/>
          <w:sz w:val="24"/>
          <w:szCs w:val="24"/>
          <w:lang w:val="zh-CN"/>
        </w:rPr>
        <w:t>利用</w:t>
      </w:r>
      <w:r>
        <w:rPr>
          <w:rFonts w:ascii="宋体" w:eastAsia="宋体" w:hAnsi="宋体" w:cs="宋体" w:hint="eastAsia"/>
          <w:color w:val="000000" w:themeColor="text1"/>
          <w:sz w:val="24"/>
          <w:szCs w:val="24"/>
        </w:rPr>
        <w:t>云平台设计应用功能</w:t>
      </w:r>
      <w:r>
        <w:rPr>
          <w:rFonts w:ascii="宋体" w:eastAsia="宋体" w:hAnsi="宋体" w:cs="宋体" w:hint="eastAsia"/>
          <w:color w:val="000000" w:themeColor="text1"/>
          <w:sz w:val="24"/>
          <w:szCs w:val="24"/>
          <w:lang w:val="zh-CN"/>
        </w:rPr>
        <w:t>创建一个项目场景，</w:t>
      </w:r>
      <w:r>
        <w:rPr>
          <w:rFonts w:ascii="宋体" w:eastAsia="宋体" w:hAnsi="宋体" w:cs="宋体" w:hint="eastAsia"/>
          <w:color w:val="000000" w:themeColor="text1"/>
          <w:sz w:val="24"/>
          <w:szCs w:val="24"/>
        </w:rPr>
        <w:t>使用图形化工具：项目生成器创建应用，大屏页面名称：智慧农业大屏，设计界面具体参照下图</w:t>
      </w:r>
      <w:r>
        <w:rPr>
          <w:rFonts w:ascii="宋体" w:eastAsia="宋体" w:hAnsi="宋体" w:cs="宋体" w:hint="eastAsia"/>
          <w:color w:val="000000" w:themeColor="text1"/>
          <w:sz w:val="24"/>
          <w:szCs w:val="24"/>
          <w:lang w:val="zh-CN"/>
        </w:rPr>
        <w:t>：</w:t>
      </w:r>
    </w:p>
    <w:p w:rsidR="00E23F77" w:rsidRDefault="00823EE6">
      <w:pPr>
        <w:pStyle w:val="afb"/>
        <w:ind w:firstLineChars="0" w:firstLine="0"/>
        <w:jc w:val="center"/>
        <w:rPr>
          <w:rFonts w:ascii="宋体" w:hAnsi="宋体"/>
          <w:color w:val="000000" w:themeColor="text1"/>
          <w:sz w:val="24"/>
          <w:szCs w:val="24"/>
        </w:rPr>
      </w:pPr>
      <w:r>
        <w:rPr>
          <w:noProof/>
          <w:color w:val="000000" w:themeColor="text1"/>
          <w:sz w:val="24"/>
          <w:szCs w:val="24"/>
        </w:rPr>
        <w:drawing>
          <wp:inline distT="0" distB="0" distL="114300" distR="114300">
            <wp:extent cx="4471670" cy="2117090"/>
            <wp:effectExtent l="0" t="0" r="508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11"/>
                    <a:stretch>
                      <a:fillRect/>
                    </a:stretch>
                  </pic:blipFill>
                  <pic:spPr>
                    <a:xfrm>
                      <a:off x="0" y="0"/>
                      <a:ext cx="4475796" cy="2119307"/>
                    </a:xfrm>
                    <a:prstGeom prst="rect">
                      <a:avLst/>
                    </a:prstGeom>
                    <a:noFill/>
                    <a:ln>
                      <a:noFill/>
                    </a:ln>
                  </pic:spPr>
                </pic:pic>
              </a:graphicData>
            </a:graphic>
          </wp:inline>
        </w:drawing>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lastRenderedPageBreak/>
        <w:t>设计要求：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界面布局清晰，并且整体结构与样图一致。</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界面上的设备需要包含：大气压力(模拟)、风速、风向(模拟)、温湿度、风扇。</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界面使用资源文件中的“背景图.png”作为界面背景图。</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页面中包含六大区域：智慧农业概述、环境监测、温度变化情况、大气压力变化情况、风扇控制、湿度变化情况。</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完成以上配置请做以下步骤：</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打开设计后的预览界面，将界面截图另存为A-13-1.jpg。</w:t>
      </w:r>
    </w:p>
    <w:p w:rsidR="00E23F77" w:rsidRDefault="00823EE6">
      <w:pPr>
        <w:numPr>
          <w:ilvl w:val="0"/>
          <w:numId w:val="2"/>
        </w:numPr>
        <w:spacing w:line="400" w:lineRule="exact"/>
        <w:ind w:left="839"/>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下载设计好的应用保存文件另存为Web_APP.zip。</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1-5 </w:t>
      </w:r>
      <w:r>
        <w:rPr>
          <w:rFonts w:hint="eastAsia"/>
          <w:color w:val="000000" w:themeColor="text1"/>
          <w:sz w:val="28"/>
          <w:szCs w:val="24"/>
          <w:lang w:val="en-US"/>
        </w:rPr>
        <w:t>A</w:t>
      </w:r>
      <w:r>
        <w:rPr>
          <w:color w:val="000000" w:themeColor="text1"/>
          <w:sz w:val="28"/>
          <w:szCs w:val="24"/>
          <w:lang w:val="en-US"/>
        </w:rPr>
        <w:t>I</w:t>
      </w:r>
      <w:r>
        <w:rPr>
          <w:rFonts w:hint="eastAsia"/>
          <w:color w:val="000000" w:themeColor="text1"/>
          <w:sz w:val="28"/>
          <w:szCs w:val="24"/>
          <w:lang w:val="en-US"/>
        </w:rPr>
        <w:t>oT系统的配置与使用</w:t>
      </w:r>
    </w:p>
    <w:p w:rsidR="00E23F77" w:rsidRDefault="00823EE6">
      <w:pPr>
        <w:pStyle w:val="4"/>
        <w:spacing w:before="160" w:after="160" w:line="360" w:lineRule="auto"/>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1、恒温系统</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该系统要求实时监测当前温度，当温度高于28摄氏度时，启动室内风扇进行降温。请选手在AIoT平台上完成系统的搭建，温湿度传感器和风扇都使用LoRaWAN通讯。请选手完成LoRaWAN通讯服务的配置，完成仪表板的配置，实现冻库的改造。</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使用在线虚拟设备仿真平台完成恒温控制系统的搭建，完成各设备间正确的连线并启动模拟实验。</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AIoT平台上通过一个仪表板展示冻库中各传感数据和执行器状态。</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仪表板上使用不同图片显示风扇不同的运行状态。</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仪表板上使用Analogue gauge部件实时显示监测到的温度信息。</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仪表板上使用Digital gauges部件实时显示监测到的湿度信息。</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仪表板上使用Image Map部件结合风扇不同图片展示风扇的运行状态。</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仪表板上使用Control Widgets部件手动控制风扇的运行或停止。</w:t>
      </w:r>
    </w:p>
    <w:p w:rsidR="00E23F77" w:rsidRDefault="00823EE6">
      <w:pPr>
        <w:spacing w:line="400" w:lineRule="exact"/>
        <w:rPr>
          <w:color w:val="000000" w:themeColor="text1"/>
        </w:rPr>
      </w:pPr>
      <w:r>
        <w:rPr>
          <w:rFonts w:hint="eastAsia"/>
          <w:b/>
          <w:color w:val="000000" w:themeColor="text1"/>
        </w:rPr>
        <w:t xml:space="preserve"> </w:t>
      </w: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请将使用在线虚拟设备仿真平台实现设备连接且正常运行后的界面截图，另存为</w:t>
      </w:r>
      <w:r>
        <w:rPr>
          <w:rFonts w:ascii="Times New Roman" w:eastAsia="宋体" w:hAnsi="Times New Roman" w:cs="宋体" w:hint="eastAsia"/>
          <w:bCs/>
          <w:color w:val="000000" w:themeColor="text1"/>
          <w:sz w:val="24"/>
          <w:szCs w:val="24"/>
        </w:rPr>
        <w:t>A-14-1.jpg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w:t>
      </w:r>
      <w:r>
        <w:rPr>
          <w:rFonts w:ascii="Times New Roman" w:eastAsia="宋体" w:hAnsi="Times New Roman" w:cs="宋体" w:hint="eastAsia"/>
          <w:bCs/>
          <w:color w:val="000000" w:themeColor="text1"/>
          <w:sz w:val="24"/>
          <w:szCs w:val="24"/>
        </w:rPr>
        <w:t>LoRaWAN</w:t>
      </w:r>
      <w:r>
        <w:rPr>
          <w:rFonts w:ascii="Times New Roman" w:eastAsia="宋体" w:hAnsi="Times New Roman" w:cs="宋体" w:hint="eastAsia"/>
          <w:bCs/>
          <w:color w:val="000000" w:themeColor="text1"/>
          <w:sz w:val="24"/>
          <w:szCs w:val="24"/>
        </w:rPr>
        <w:t>通讯服务中关于数据通讯服务相关配置的部分截图（要求截图中可以看到具体修改的配置信息并用红圈圈出），另存为</w:t>
      </w:r>
      <w:r>
        <w:rPr>
          <w:rFonts w:ascii="Times New Roman" w:eastAsia="宋体" w:hAnsi="Times New Roman" w:cs="宋体" w:hint="eastAsia"/>
          <w:bCs/>
          <w:color w:val="000000" w:themeColor="text1"/>
          <w:sz w:val="24"/>
          <w:szCs w:val="24"/>
        </w:rPr>
        <w:t>A-14-2.jpg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w:t>
      </w:r>
      <w:r>
        <w:rPr>
          <w:rFonts w:ascii="Times New Roman" w:eastAsia="宋体" w:hAnsi="Times New Roman" w:cs="宋体" w:hint="eastAsia"/>
          <w:bCs/>
          <w:color w:val="000000" w:themeColor="text1"/>
          <w:sz w:val="24"/>
          <w:szCs w:val="24"/>
        </w:rPr>
        <w:t>LoRaWAN</w:t>
      </w:r>
      <w:r>
        <w:rPr>
          <w:rFonts w:ascii="Times New Roman" w:eastAsia="宋体" w:hAnsi="Times New Roman" w:cs="宋体" w:hint="eastAsia"/>
          <w:bCs/>
          <w:color w:val="000000" w:themeColor="text1"/>
          <w:sz w:val="24"/>
          <w:szCs w:val="24"/>
        </w:rPr>
        <w:t>通讯服务中与</w:t>
      </w:r>
      <w:r>
        <w:rPr>
          <w:rFonts w:ascii="Times New Roman" w:eastAsia="宋体" w:hAnsi="Times New Roman" w:cs="宋体" w:hint="eastAsia"/>
          <w:bCs/>
          <w:color w:val="000000" w:themeColor="text1"/>
          <w:sz w:val="24"/>
          <w:szCs w:val="24"/>
        </w:rPr>
        <w:t>ThingsBoard</w:t>
      </w:r>
      <w:r>
        <w:rPr>
          <w:rFonts w:ascii="Times New Roman" w:eastAsia="宋体" w:hAnsi="Times New Roman" w:cs="宋体" w:hint="eastAsia"/>
          <w:bCs/>
          <w:color w:val="000000" w:themeColor="text1"/>
          <w:sz w:val="24"/>
          <w:szCs w:val="24"/>
        </w:rPr>
        <w:t>建立通讯的部分截图（要求</w:t>
      </w:r>
      <w:r>
        <w:rPr>
          <w:rFonts w:ascii="Times New Roman" w:eastAsia="宋体" w:hAnsi="Times New Roman" w:cs="宋体" w:hint="eastAsia"/>
          <w:bCs/>
          <w:color w:val="000000" w:themeColor="text1"/>
          <w:sz w:val="24"/>
          <w:szCs w:val="24"/>
        </w:rPr>
        <w:lastRenderedPageBreak/>
        <w:t>截图中可以看到具体修改的配置信息并用红圈圈出），另存为</w:t>
      </w:r>
      <w:r>
        <w:rPr>
          <w:rFonts w:ascii="Times New Roman" w:eastAsia="宋体" w:hAnsi="Times New Roman" w:cs="宋体" w:hint="eastAsia"/>
          <w:bCs/>
          <w:color w:val="000000" w:themeColor="text1"/>
          <w:sz w:val="24"/>
          <w:szCs w:val="24"/>
        </w:rPr>
        <w:t>A-14-3.jpg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请将在线虚拟设备仿真平台温湿度传感器连接的</w:t>
      </w:r>
      <w:r>
        <w:rPr>
          <w:rFonts w:ascii="Times New Roman" w:eastAsia="宋体" w:hAnsi="Times New Roman" w:cs="宋体" w:hint="eastAsia"/>
          <w:bCs/>
          <w:color w:val="000000" w:themeColor="text1"/>
          <w:sz w:val="24"/>
          <w:szCs w:val="24"/>
        </w:rPr>
        <w:t>LoRaWAN</w:t>
      </w:r>
      <w:r>
        <w:rPr>
          <w:rFonts w:ascii="Times New Roman" w:eastAsia="宋体" w:hAnsi="Times New Roman" w:cs="宋体" w:hint="eastAsia"/>
          <w:bCs/>
          <w:color w:val="000000" w:themeColor="text1"/>
          <w:sz w:val="24"/>
          <w:szCs w:val="24"/>
        </w:rPr>
        <w:t>设备与</w:t>
      </w:r>
      <w:r>
        <w:rPr>
          <w:rFonts w:ascii="Times New Roman" w:eastAsia="宋体" w:hAnsi="Times New Roman" w:cs="宋体" w:hint="eastAsia"/>
          <w:bCs/>
          <w:color w:val="000000" w:themeColor="text1"/>
          <w:sz w:val="24"/>
          <w:szCs w:val="24"/>
        </w:rPr>
        <w:t>LoRaWAN</w:t>
      </w:r>
      <w:r>
        <w:rPr>
          <w:rFonts w:ascii="Times New Roman" w:eastAsia="宋体" w:hAnsi="Times New Roman" w:cs="宋体" w:hint="eastAsia"/>
          <w:bCs/>
          <w:color w:val="000000" w:themeColor="text1"/>
          <w:sz w:val="24"/>
          <w:szCs w:val="24"/>
        </w:rPr>
        <w:t>通讯服务建立关系的界面截图，另存为</w:t>
      </w:r>
      <w:r>
        <w:rPr>
          <w:rFonts w:ascii="Times New Roman" w:eastAsia="宋体" w:hAnsi="Times New Roman" w:cs="宋体" w:hint="eastAsia"/>
          <w:bCs/>
          <w:color w:val="000000" w:themeColor="text1"/>
          <w:sz w:val="24"/>
          <w:szCs w:val="24"/>
        </w:rPr>
        <w:t>A-14-4.jpg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请将仪表板界面截图，另存为</w:t>
      </w:r>
      <w:r>
        <w:rPr>
          <w:rFonts w:ascii="Times New Roman" w:eastAsia="宋体" w:hAnsi="Times New Roman" w:cs="宋体" w:hint="eastAsia"/>
          <w:bCs/>
          <w:color w:val="000000" w:themeColor="text1"/>
          <w:sz w:val="24"/>
          <w:szCs w:val="24"/>
        </w:rPr>
        <w:t>A-14-5.jpg</w:t>
      </w:r>
      <w:r>
        <w:rPr>
          <w:rFonts w:ascii="Times New Roman" w:eastAsia="宋体" w:hAnsi="Times New Roman" w:cs="宋体" w:hint="eastAsia"/>
          <w:bCs/>
          <w:color w:val="000000" w:themeColor="text1"/>
          <w:sz w:val="24"/>
          <w:szCs w:val="24"/>
        </w:rPr>
        <w:t>。要求仪表板中可以看到使用</w:t>
      </w:r>
      <w:r>
        <w:rPr>
          <w:rFonts w:ascii="Times New Roman" w:eastAsia="宋体" w:hAnsi="Times New Roman" w:cs="宋体" w:hint="eastAsia"/>
          <w:bCs/>
          <w:color w:val="000000" w:themeColor="text1"/>
          <w:sz w:val="24"/>
          <w:szCs w:val="24"/>
        </w:rPr>
        <w:t>Analogue gauge</w:t>
      </w:r>
      <w:r>
        <w:rPr>
          <w:rFonts w:ascii="Times New Roman" w:eastAsia="宋体" w:hAnsi="Times New Roman" w:cs="宋体" w:hint="eastAsia"/>
          <w:bCs/>
          <w:color w:val="000000" w:themeColor="text1"/>
          <w:sz w:val="24"/>
          <w:szCs w:val="24"/>
        </w:rPr>
        <w:t>展示具体的温度信息、使用</w:t>
      </w:r>
      <w:r>
        <w:rPr>
          <w:rFonts w:ascii="Times New Roman" w:eastAsia="宋体" w:hAnsi="Times New Roman" w:cs="宋体" w:hint="eastAsia"/>
          <w:bCs/>
          <w:color w:val="000000" w:themeColor="text1"/>
          <w:sz w:val="24"/>
          <w:szCs w:val="24"/>
        </w:rPr>
        <w:t>Digital gauges</w:t>
      </w:r>
      <w:r>
        <w:rPr>
          <w:rFonts w:ascii="Times New Roman" w:eastAsia="宋体" w:hAnsi="Times New Roman" w:cs="宋体" w:hint="eastAsia"/>
          <w:bCs/>
          <w:color w:val="000000" w:themeColor="text1"/>
          <w:sz w:val="24"/>
          <w:szCs w:val="24"/>
        </w:rPr>
        <w:t>展示具体的湿度信息、使用</w:t>
      </w:r>
      <w:r>
        <w:rPr>
          <w:rFonts w:ascii="Times New Roman" w:eastAsia="宋体" w:hAnsi="Times New Roman" w:cs="宋体" w:hint="eastAsia"/>
          <w:bCs/>
          <w:color w:val="000000" w:themeColor="text1"/>
          <w:sz w:val="24"/>
          <w:szCs w:val="24"/>
        </w:rPr>
        <w:t>Control Widgets</w:t>
      </w:r>
      <w:r>
        <w:rPr>
          <w:rFonts w:ascii="Times New Roman" w:eastAsia="宋体" w:hAnsi="Times New Roman" w:cs="宋体" w:hint="eastAsia"/>
          <w:bCs/>
          <w:color w:val="000000" w:themeColor="text1"/>
          <w:sz w:val="24"/>
          <w:szCs w:val="24"/>
        </w:rPr>
        <w:t>部件展示风扇控制开关、使用</w:t>
      </w:r>
      <w:r>
        <w:rPr>
          <w:rFonts w:ascii="Times New Roman" w:eastAsia="宋体" w:hAnsi="Times New Roman" w:cs="宋体" w:hint="eastAsia"/>
          <w:bCs/>
          <w:color w:val="000000" w:themeColor="text1"/>
          <w:sz w:val="24"/>
          <w:szCs w:val="24"/>
        </w:rPr>
        <w:t>Image Map</w:t>
      </w:r>
      <w:r>
        <w:rPr>
          <w:rFonts w:ascii="Times New Roman" w:eastAsia="宋体" w:hAnsi="Times New Roman" w:cs="宋体" w:hint="eastAsia"/>
          <w:bCs/>
          <w:color w:val="000000" w:themeColor="text1"/>
          <w:sz w:val="24"/>
          <w:szCs w:val="24"/>
        </w:rPr>
        <w:t>展示风扇运行状态。</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1-6 Windows</w:t>
      </w:r>
      <w:r>
        <w:rPr>
          <w:rFonts w:hint="eastAsia"/>
          <w:color w:val="000000" w:themeColor="text1"/>
          <w:sz w:val="28"/>
          <w:szCs w:val="24"/>
          <w:lang w:val="en-US"/>
        </w:rPr>
        <w:t>系统维护</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3"/>
        </w:numPr>
        <w:spacing w:line="360" w:lineRule="auto"/>
        <w:ind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出于安全考虑，需要对服务器计算机配置规则：“禁止工作站计算机访问本机任何程序或者端口，暂不启用此规则”。</w:t>
      </w:r>
    </w:p>
    <w:p w:rsidR="00E23F77" w:rsidRDefault="00823EE6">
      <w:pPr>
        <w:pStyle w:val="afb"/>
        <w:numPr>
          <w:ilvl w:val="0"/>
          <w:numId w:val="3"/>
        </w:numPr>
        <w:spacing w:line="360" w:lineRule="auto"/>
        <w:ind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在工作站电脑的命令行窗口中，使用命令查看网络连接以及每一个网络接口设备状态。</w:t>
      </w:r>
    </w:p>
    <w:p w:rsidR="00E23F77" w:rsidRDefault="00823EE6">
      <w:pPr>
        <w:pStyle w:val="52"/>
        <w:shd w:val="clear" w:color="auto" w:fill="auto"/>
        <w:spacing w:line="360" w:lineRule="auto"/>
        <w:ind w:firstLine="0"/>
        <w:jc w:val="left"/>
        <w:rPr>
          <w:rFonts w:ascii="宋体" w:eastAsia="宋体" w:hAnsi="宋体" w:cs="宋体"/>
          <w:color w:val="000000" w:themeColor="text1"/>
          <w:sz w:val="24"/>
          <w:szCs w:val="24"/>
          <w:u w:color="000000"/>
        </w:rPr>
      </w:pPr>
      <w:r>
        <w:rPr>
          <w:rFonts w:ascii="宋体" w:eastAsia="宋体" w:hAnsi="宋体" w:cs="宋体" w:hint="eastAsia"/>
          <w:color w:val="000000" w:themeColor="text1"/>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请将配置禁止工作站访问服务器计算机的规则配置结果界面截图，另存为</w:t>
      </w:r>
      <w:r>
        <w:rPr>
          <w:rFonts w:ascii="Times New Roman" w:eastAsia="宋体" w:hAnsi="Times New Roman" w:cs="宋体" w:hint="eastAsia"/>
          <w:bCs/>
          <w:color w:val="000000" w:themeColor="text1"/>
          <w:sz w:val="24"/>
          <w:szCs w:val="24"/>
        </w:rPr>
        <w:t>A-15-1.jpg</w:t>
      </w:r>
      <w:r>
        <w:rPr>
          <w:rFonts w:ascii="Times New Roman" w:eastAsia="宋体" w:hAnsi="Times New Roman" w:cs="宋体" w:hint="eastAsia"/>
          <w:bCs/>
          <w:color w:val="000000" w:themeColor="text1"/>
          <w:sz w:val="24"/>
          <w:szCs w:val="24"/>
        </w:rPr>
        <w:t>。要求截图中用红圈圈出要求配置的具体信息。</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请将工作站电脑查看网络连接以及每个接口状态结果界面截图，另存为</w:t>
      </w:r>
      <w:r>
        <w:rPr>
          <w:rFonts w:ascii="Times New Roman" w:eastAsia="宋体" w:hAnsi="Times New Roman" w:cs="宋体" w:hint="eastAsia"/>
          <w:bCs/>
          <w:color w:val="000000" w:themeColor="text1"/>
          <w:sz w:val="24"/>
          <w:szCs w:val="24"/>
        </w:rPr>
        <w:t>A-15-2.jpg</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1-7 Ubuntu</w:t>
      </w:r>
      <w:r>
        <w:rPr>
          <w:rFonts w:hint="eastAsia"/>
          <w:color w:val="000000" w:themeColor="text1"/>
          <w:sz w:val="28"/>
          <w:szCs w:val="24"/>
          <w:lang w:val="en-US"/>
        </w:rPr>
        <w:t>系统维护</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在服务器计算机上部署的虚拟机中发布Ubuntu操作系统。使用账号、密码登录系统完成指定的操作。</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3"/>
        </w:numPr>
        <w:spacing w:line="360" w:lineRule="auto"/>
        <w:ind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登录Ubuntu系统，根据模块</w:t>
      </w:r>
      <w:r w:rsidR="00F47671">
        <w:rPr>
          <w:rFonts w:ascii="宋体" w:eastAsia="宋体" w:hAnsi="宋体" w:cs="宋体" w:hint="eastAsia"/>
          <w:color w:val="000000" w:themeColor="text1"/>
          <w:sz w:val="24"/>
          <w:szCs w:val="24"/>
        </w:rPr>
        <w:t>一</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Hans"/>
        </w:rPr>
        <w:t>局域网各设备IP配置</w:t>
      </w:r>
      <w:r>
        <w:rPr>
          <w:rFonts w:ascii="宋体" w:eastAsia="宋体" w:hAnsi="宋体" w:cs="宋体" w:hint="eastAsia"/>
          <w:color w:val="000000" w:themeColor="text1"/>
          <w:sz w:val="24"/>
          <w:szCs w:val="24"/>
        </w:rPr>
        <w:t>”设置网络IP地址。</w:t>
      </w:r>
    </w:p>
    <w:p w:rsidR="00E23F77" w:rsidRDefault="00823EE6">
      <w:pPr>
        <w:pStyle w:val="afb"/>
        <w:numPr>
          <w:ilvl w:val="0"/>
          <w:numId w:val="3"/>
        </w:numPr>
        <w:spacing w:line="360" w:lineRule="auto"/>
        <w:ind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使用命令在当前目录下创建名为 test的文件夹。</w:t>
      </w:r>
    </w:p>
    <w:p w:rsidR="00E23F77" w:rsidRDefault="00823EE6">
      <w:pPr>
        <w:pStyle w:val="afb"/>
        <w:numPr>
          <w:ilvl w:val="0"/>
          <w:numId w:val="3"/>
        </w:numPr>
        <w:spacing w:line="360" w:lineRule="auto"/>
        <w:ind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使用命令修改test文件夹权限为755。</w:t>
      </w:r>
    </w:p>
    <w:p w:rsidR="00E23F77" w:rsidRDefault="00823EE6">
      <w:pPr>
        <w:pStyle w:val="52"/>
        <w:shd w:val="clear" w:color="auto" w:fill="auto"/>
        <w:spacing w:line="360" w:lineRule="auto"/>
        <w:ind w:firstLine="0"/>
        <w:jc w:val="left"/>
        <w:rPr>
          <w:rFonts w:ascii="宋体" w:eastAsia="宋体" w:hAnsi="宋体" w:cs="宋体"/>
          <w:color w:val="000000" w:themeColor="text1"/>
          <w:sz w:val="24"/>
          <w:szCs w:val="24"/>
          <w:u w:color="000000"/>
        </w:rPr>
      </w:pPr>
      <w:r>
        <w:rPr>
          <w:rFonts w:ascii="宋体" w:eastAsia="宋体" w:hAnsi="宋体" w:cs="宋体" w:hint="eastAsia"/>
          <w:color w:val="000000" w:themeColor="text1"/>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请将使用命令查看</w:t>
      </w:r>
      <w:r>
        <w:rPr>
          <w:rFonts w:ascii="Times New Roman" w:eastAsia="宋体" w:hAnsi="Times New Roman" w:cs="宋体" w:hint="eastAsia"/>
          <w:bCs/>
          <w:color w:val="000000" w:themeColor="text1"/>
          <w:sz w:val="24"/>
          <w:szCs w:val="24"/>
        </w:rPr>
        <w:t>Ubuntu</w:t>
      </w:r>
      <w:r>
        <w:rPr>
          <w:rFonts w:ascii="Times New Roman" w:eastAsia="宋体" w:hAnsi="Times New Roman" w:cs="宋体" w:hint="eastAsia"/>
          <w:bCs/>
          <w:color w:val="000000" w:themeColor="text1"/>
          <w:sz w:val="24"/>
          <w:szCs w:val="24"/>
        </w:rPr>
        <w:t>系统配置</w:t>
      </w:r>
      <w:r>
        <w:rPr>
          <w:rFonts w:ascii="Times New Roman" w:eastAsia="宋体" w:hAnsi="Times New Roman" w:cs="宋体" w:hint="eastAsia"/>
          <w:bCs/>
          <w:color w:val="000000" w:themeColor="text1"/>
          <w:sz w:val="24"/>
          <w:szCs w:val="24"/>
        </w:rPr>
        <w:t>IP</w:t>
      </w:r>
      <w:r>
        <w:rPr>
          <w:rFonts w:ascii="Times New Roman" w:eastAsia="宋体" w:hAnsi="Times New Roman" w:cs="宋体" w:hint="eastAsia"/>
          <w:bCs/>
          <w:color w:val="000000" w:themeColor="text1"/>
          <w:sz w:val="24"/>
          <w:szCs w:val="24"/>
        </w:rPr>
        <w:t>结果界面截图，另存为</w:t>
      </w:r>
      <w:r>
        <w:rPr>
          <w:rFonts w:ascii="Times New Roman" w:eastAsia="宋体" w:hAnsi="Times New Roman" w:cs="宋体" w:hint="eastAsia"/>
          <w:bCs/>
          <w:color w:val="000000" w:themeColor="text1"/>
          <w:sz w:val="24"/>
          <w:szCs w:val="24"/>
        </w:rPr>
        <w:t>A-16-1.jpg</w:t>
      </w:r>
      <w:r>
        <w:rPr>
          <w:rFonts w:ascii="Times New Roman" w:eastAsia="宋体" w:hAnsi="Times New Roman" w:cs="宋体" w:hint="eastAsia"/>
          <w:bCs/>
          <w:color w:val="000000" w:themeColor="text1"/>
          <w:sz w:val="24"/>
          <w:szCs w:val="24"/>
        </w:rPr>
        <w:t>。要求截图中可以看到具体的命令、可以看到配置的</w:t>
      </w:r>
      <w:r>
        <w:rPr>
          <w:rFonts w:ascii="Times New Roman" w:eastAsia="宋体" w:hAnsi="Times New Roman" w:cs="宋体" w:hint="eastAsia"/>
          <w:bCs/>
          <w:color w:val="000000" w:themeColor="text1"/>
          <w:sz w:val="24"/>
          <w:szCs w:val="24"/>
        </w:rPr>
        <w:t>IP</w:t>
      </w:r>
      <w:r>
        <w:rPr>
          <w:rFonts w:ascii="Times New Roman" w:eastAsia="宋体" w:hAnsi="Times New Roman" w:cs="宋体" w:hint="eastAsia"/>
          <w:bCs/>
          <w:color w:val="000000" w:themeColor="text1"/>
          <w:sz w:val="24"/>
          <w:szCs w:val="24"/>
        </w:rPr>
        <w:t>信息。</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请将使用命令创建</w:t>
      </w:r>
      <w:r>
        <w:rPr>
          <w:rFonts w:ascii="Times New Roman" w:eastAsia="宋体" w:hAnsi="Times New Roman" w:cs="宋体" w:hint="eastAsia"/>
          <w:bCs/>
          <w:color w:val="000000" w:themeColor="text1"/>
          <w:sz w:val="24"/>
          <w:szCs w:val="24"/>
        </w:rPr>
        <w:t>test</w:t>
      </w:r>
      <w:r>
        <w:rPr>
          <w:rFonts w:ascii="Times New Roman" w:eastAsia="宋体" w:hAnsi="Times New Roman" w:cs="宋体" w:hint="eastAsia"/>
          <w:bCs/>
          <w:color w:val="000000" w:themeColor="text1"/>
          <w:sz w:val="24"/>
          <w:szCs w:val="24"/>
        </w:rPr>
        <w:t>文件夹的界面截图，另存为</w:t>
      </w:r>
      <w:r>
        <w:rPr>
          <w:rFonts w:ascii="Times New Roman" w:eastAsia="宋体" w:hAnsi="Times New Roman" w:cs="宋体" w:hint="eastAsia"/>
          <w:bCs/>
          <w:color w:val="000000" w:themeColor="text1"/>
          <w:sz w:val="24"/>
          <w:szCs w:val="24"/>
        </w:rPr>
        <w:t>A-16-2.jpg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lastRenderedPageBreak/>
        <w:t>请将使用命令修改</w:t>
      </w:r>
      <w:r>
        <w:rPr>
          <w:rFonts w:ascii="Times New Roman" w:eastAsia="宋体" w:hAnsi="Times New Roman" w:cs="宋体" w:hint="eastAsia"/>
          <w:bCs/>
          <w:color w:val="000000" w:themeColor="text1"/>
          <w:sz w:val="24"/>
          <w:szCs w:val="24"/>
        </w:rPr>
        <w:t>test</w:t>
      </w:r>
      <w:r>
        <w:rPr>
          <w:rFonts w:ascii="Times New Roman" w:eastAsia="宋体" w:hAnsi="Times New Roman" w:cs="宋体" w:hint="eastAsia"/>
          <w:bCs/>
          <w:color w:val="000000" w:themeColor="text1"/>
          <w:sz w:val="24"/>
          <w:szCs w:val="24"/>
        </w:rPr>
        <w:t>文件夹权限的界面截图，另存为</w:t>
      </w:r>
      <w:r>
        <w:rPr>
          <w:rFonts w:ascii="Times New Roman" w:eastAsia="宋体" w:hAnsi="Times New Roman" w:cs="宋体" w:hint="eastAsia"/>
          <w:bCs/>
          <w:color w:val="000000" w:themeColor="text1"/>
          <w:sz w:val="24"/>
          <w:szCs w:val="24"/>
        </w:rPr>
        <w:t>A-16-3.jpg</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1-8 数据库运维查询与</w:t>
      </w:r>
      <w:r>
        <w:rPr>
          <w:rFonts w:hint="eastAsia"/>
          <w:color w:val="000000" w:themeColor="text1"/>
          <w:sz w:val="28"/>
          <w:szCs w:val="24"/>
          <w:lang w:val="en-US"/>
        </w:rPr>
        <w:t>优化</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在服务器电脑上使用“SQL Server Management Studio”工具创建一个新的数据库用户（用户名：dbUser ，密码：abcd1234!@#$）并设置此用户为系统管理员角色。</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设置数据库最大并发连接数为10个。</w:t>
      </w:r>
    </w:p>
    <w:p w:rsidR="00E23F77" w:rsidRDefault="00823EE6">
      <w:pPr>
        <w:pStyle w:val="52"/>
        <w:shd w:val="clear" w:color="auto" w:fill="auto"/>
        <w:spacing w:line="400" w:lineRule="exact"/>
        <w:ind w:firstLine="0"/>
        <w:jc w:val="left"/>
        <w:rPr>
          <w:rFonts w:ascii="宋体" w:eastAsia="宋体" w:hAnsi="宋体" w:cs="宋体"/>
          <w:color w:val="000000" w:themeColor="text1"/>
          <w:sz w:val="24"/>
          <w:szCs w:val="24"/>
          <w:u w:color="000000"/>
        </w:rPr>
      </w:pPr>
      <w:r>
        <w:rPr>
          <w:rFonts w:ascii="宋体" w:eastAsia="宋体" w:hAnsi="宋体" w:cs="宋体" w:hint="eastAsia"/>
          <w:color w:val="000000" w:themeColor="text1"/>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w:t>
      </w:r>
      <w:r>
        <w:rPr>
          <w:rFonts w:ascii="Times New Roman" w:eastAsia="宋体" w:hAnsi="Times New Roman" w:cs="宋体" w:hint="eastAsia"/>
          <w:bCs/>
          <w:color w:val="000000" w:themeColor="text1"/>
          <w:sz w:val="24"/>
          <w:szCs w:val="24"/>
        </w:rPr>
        <w:t>dbUser</w:t>
      </w:r>
      <w:r>
        <w:rPr>
          <w:rFonts w:ascii="Times New Roman" w:eastAsia="宋体" w:hAnsi="Times New Roman" w:cs="宋体" w:hint="eastAsia"/>
          <w:bCs/>
          <w:color w:val="000000" w:themeColor="text1"/>
          <w:sz w:val="24"/>
          <w:szCs w:val="24"/>
        </w:rPr>
        <w:t>用户设置成系统管理员角色的界面截图，另存为</w:t>
      </w:r>
      <w:r>
        <w:rPr>
          <w:rFonts w:ascii="Times New Roman" w:eastAsia="宋体" w:hAnsi="Times New Roman" w:cs="宋体" w:hint="eastAsia"/>
          <w:bCs/>
          <w:color w:val="000000" w:themeColor="text1"/>
          <w:sz w:val="24"/>
          <w:szCs w:val="24"/>
        </w:rPr>
        <w:t>A-17-1.jpg</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请将设置数据库最大并发连接数为</w:t>
      </w:r>
      <w:r>
        <w:rPr>
          <w:rFonts w:ascii="Times New Roman" w:eastAsia="宋体" w:hAnsi="Times New Roman" w:cs="宋体" w:hint="eastAsia"/>
          <w:bCs/>
          <w:color w:val="000000" w:themeColor="text1"/>
          <w:sz w:val="24"/>
          <w:szCs w:val="24"/>
        </w:rPr>
        <w:t>10</w:t>
      </w:r>
      <w:r>
        <w:rPr>
          <w:rFonts w:ascii="Times New Roman" w:eastAsia="宋体" w:hAnsi="Times New Roman" w:cs="宋体" w:hint="eastAsia"/>
          <w:bCs/>
          <w:color w:val="000000" w:themeColor="text1"/>
          <w:sz w:val="24"/>
          <w:szCs w:val="24"/>
        </w:rPr>
        <w:t>个的界面截图，另存为</w:t>
      </w:r>
      <w:r>
        <w:rPr>
          <w:rFonts w:ascii="Times New Roman" w:eastAsia="宋体" w:hAnsi="Times New Roman" w:cs="宋体" w:hint="eastAsia"/>
          <w:bCs/>
          <w:color w:val="000000" w:themeColor="text1"/>
          <w:sz w:val="24"/>
          <w:szCs w:val="24"/>
        </w:rPr>
        <w:t>A-17-2.jpg</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1-9 </w:t>
      </w:r>
      <w:r>
        <w:rPr>
          <w:rFonts w:hint="eastAsia"/>
          <w:color w:val="000000" w:themeColor="text1"/>
          <w:sz w:val="28"/>
          <w:szCs w:val="24"/>
          <w:lang w:val="en-US"/>
        </w:rPr>
        <w:t>硬件设备维护</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在施工过程中发现卫星定位模块存在配置参数不确定，设备无法正常使用问题。请根据要下要求完成设备故障的修复。</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使用串口调试助手结合卫星定位模块使用说明（位于“竞赛资料\公共资料\工具&amp;驱动\15_北斗定位配置工具”）查询卫星定位模块配置的默认波特率信息。</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请将查询结果界面截图，另存为</w:t>
      </w:r>
      <w:r>
        <w:rPr>
          <w:rFonts w:ascii="Times New Roman" w:eastAsia="宋体" w:hAnsi="Times New Roman" w:cs="宋体" w:hint="eastAsia"/>
          <w:bCs/>
          <w:color w:val="000000" w:themeColor="text1"/>
          <w:sz w:val="24"/>
          <w:szCs w:val="24"/>
        </w:rPr>
        <w:t>A-18-1.jpg</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1-10 </w:t>
      </w:r>
      <w:r>
        <w:rPr>
          <w:rFonts w:hint="eastAsia"/>
          <w:color w:val="000000" w:themeColor="text1"/>
          <w:sz w:val="28"/>
          <w:szCs w:val="24"/>
          <w:lang w:val="en-US"/>
        </w:rPr>
        <w:t>职</w:t>
      </w:r>
      <w:r>
        <w:rPr>
          <w:color w:val="000000" w:themeColor="text1"/>
          <w:sz w:val="28"/>
          <w:szCs w:val="24"/>
          <w:lang w:val="en-US"/>
        </w:rPr>
        <w:t>业素养</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项目施工过程中需要安全可靠地选择、使用工具，正确的选择设备，安装稳固、设备部件均匀排布、设备对齐、间距相等、整齐美观；布线合理、所有线都装入线槽。施工完成后需对地板卫生进行打扫、对桌面进行整理、对工具设备进行还原。</w:t>
      </w:r>
    </w:p>
    <w:p w:rsidR="00E23F77" w:rsidRDefault="00E23F77">
      <w:pPr>
        <w:ind w:firstLineChars="200" w:firstLine="420"/>
        <w:rPr>
          <w:color w:val="000000" w:themeColor="text1"/>
        </w:rPr>
      </w:pP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工位区域地板、桌面等处卫生打扫。</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使用的工具还原规整、设备摆放工整、设备手提箱的规整等。</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工位设备安装整齐、设备部件均匀排布、布线合理美观等。</w:t>
      </w:r>
    </w:p>
    <w:p w:rsidR="00E23F77" w:rsidRDefault="00823EE6">
      <w:pPr>
        <w:pStyle w:val="2"/>
        <w:rPr>
          <w:rFonts w:ascii="宋体" w:hAnsi="宋体"/>
          <w:color w:val="000000" w:themeColor="text1"/>
          <w:sz w:val="30"/>
          <w:szCs w:val="30"/>
        </w:rPr>
      </w:pPr>
      <w:r>
        <w:rPr>
          <w:rFonts w:ascii="宋体" w:hAnsi="宋体" w:hint="eastAsia"/>
          <w:color w:val="000000" w:themeColor="text1"/>
          <w:sz w:val="30"/>
          <w:szCs w:val="30"/>
          <w:lang w:val="en-US"/>
        </w:rPr>
        <w:lastRenderedPageBreak/>
        <w:t>模块二 物联网应用</w:t>
      </w:r>
      <w:r>
        <w:rPr>
          <w:rFonts w:ascii="宋体" w:hAnsi="宋体" w:hint="eastAsia"/>
          <w:color w:val="000000" w:themeColor="text1"/>
          <w:sz w:val="30"/>
          <w:szCs w:val="30"/>
        </w:rPr>
        <w:t>开发</w:t>
      </w:r>
      <w:r>
        <w:rPr>
          <w:rFonts w:ascii="宋体" w:hAnsi="宋体" w:hint="eastAsia"/>
          <w:color w:val="000000" w:themeColor="text1"/>
          <w:sz w:val="30"/>
          <w:szCs w:val="30"/>
          <w:lang w:val="en-US"/>
        </w:rPr>
        <w:t>与</w:t>
      </w:r>
      <w:r>
        <w:rPr>
          <w:rFonts w:ascii="宋体" w:hAnsi="宋体" w:hint="eastAsia"/>
          <w:color w:val="000000" w:themeColor="text1"/>
          <w:sz w:val="30"/>
          <w:szCs w:val="30"/>
        </w:rPr>
        <w:t>调试（</w:t>
      </w:r>
      <w:r>
        <w:rPr>
          <w:rFonts w:ascii="宋体" w:hAnsi="宋体"/>
          <w:color w:val="000000" w:themeColor="text1"/>
          <w:sz w:val="30"/>
          <w:szCs w:val="30"/>
          <w:lang w:val="en-US"/>
        </w:rPr>
        <w:t>6</w:t>
      </w:r>
      <w:r>
        <w:rPr>
          <w:rFonts w:ascii="宋体" w:hAnsi="宋体" w:hint="eastAsia"/>
          <w:color w:val="000000" w:themeColor="text1"/>
          <w:sz w:val="30"/>
          <w:szCs w:val="30"/>
          <w:lang w:val="en-US"/>
        </w:rPr>
        <w:t>0</w:t>
      </w:r>
      <w:r>
        <w:rPr>
          <w:rFonts w:ascii="宋体" w:hAnsi="宋体" w:hint="eastAsia"/>
          <w:color w:val="000000" w:themeColor="text1"/>
          <w:sz w:val="30"/>
          <w:szCs w:val="30"/>
        </w:rPr>
        <w:t>分）</w:t>
      </w:r>
    </w:p>
    <w:p w:rsidR="00E23F77" w:rsidRDefault="00823EE6">
      <w:pPr>
        <w:ind w:firstLineChars="200" w:firstLine="420"/>
        <w:rPr>
          <w:color w:val="000000" w:themeColor="text1"/>
        </w:rPr>
      </w:pPr>
      <w:r>
        <w:rPr>
          <w:rFonts w:hint="eastAsia"/>
          <w:b/>
          <w:color w:val="000000" w:themeColor="text1"/>
        </w:rPr>
        <w:t>*</w:t>
      </w:r>
      <w:r>
        <w:rPr>
          <w:rFonts w:hint="eastAsia"/>
          <w:color w:val="000000" w:themeColor="text1"/>
        </w:rPr>
        <w:t>注：根据要求完成相应的任务，本模块的结果文件需保存到</w:t>
      </w:r>
      <w:r>
        <w:rPr>
          <w:rFonts w:hint="eastAsia"/>
          <w:b/>
          <w:color w:val="000000" w:themeColor="text1"/>
        </w:rPr>
        <w:t>服务器电脑上的“D:\提交资料\模块二”</w:t>
      </w:r>
      <w:r>
        <w:rPr>
          <w:rFonts w:hint="eastAsia"/>
          <w:color w:val="000000" w:themeColor="text1"/>
        </w:rPr>
        <w:t>文件夹下。同时将该文件夹全部拷贝到赛事统一发放的U盘根目录下。比赛结束后该U盘作为比赛成果提交。</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2-1 </w:t>
      </w:r>
      <w:r>
        <w:rPr>
          <w:rFonts w:hint="eastAsia"/>
          <w:color w:val="000000" w:themeColor="text1"/>
          <w:sz w:val="28"/>
          <w:szCs w:val="24"/>
          <w:lang w:val="en-US"/>
        </w:rPr>
        <w:t>物联网项目原型设计</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请参赛选手使用提供的素材完成原型设计。</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原型界面如下图所示：</w:t>
      </w:r>
    </w:p>
    <w:p w:rsidR="00E23F77" w:rsidRDefault="00823EE6">
      <w:pPr>
        <w:jc w:val="center"/>
        <w:rPr>
          <w:color w:val="000000" w:themeColor="text1"/>
        </w:rPr>
      </w:pPr>
      <w:r>
        <w:rPr>
          <w:rFonts w:hint="eastAsia"/>
          <w:noProof/>
          <w:color w:val="000000" w:themeColor="text1"/>
        </w:rPr>
        <w:drawing>
          <wp:inline distT="0" distB="0" distL="0" distR="0">
            <wp:extent cx="3520440" cy="4604385"/>
            <wp:effectExtent l="0" t="0" r="3810" b="5715"/>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520440" cy="4604385"/>
                    </a:xfrm>
                    <a:prstGeom prst="rect">
                      <a:avLst/>
                    </a:prstGeom>
                    <a:noFill/>
                    <a:ln>
                      <a:noFill/>
                    </a:ln>
                  </pic:spPr>
                </pic:pic>
              </a:graphicData>
            </a:graphic>
          </wp:inline>
        </w:drawing>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竞赛资料中提供了原型设计所需素材，同时提供了原型电子版效果图供选手参考。</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设计完成后需要将项目生成HTML页面</w:t>
      </w:r>
      <w:r>
        <w:rPr>
          <w:rFonts w:ascii="宋体" w:eastAsia="宋体" w:hAnsi="宋体" w:cs="宋体" w:hint="eastAsia"/>
          <w:color w:val="000000" w:themeColor="text1"/>
          <w:sz w:val="24"/>
          <w:szCs w:val="24"/>
          <w:lang w:val="zh-Hans"/>
        </w:rPr>
        <w:t>。</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lang w:val="zh-Hans"/>
        </w:rPr>
      </w:pPr>
      <w:r>
        <w:rPr>
          <w:rFonts w:ascii="Times New Roman" w:eastAsia="宋体" w:hAnsi="Times New Roman" w:cs="宋体" w:hint="eastAsia"/>
          <w:bCs/>
          <w:color w:val="000000" w:themeColor="text1"/>
          <w:sz w:val="24"/>
          <w:szCs w:val="24"/>
        </w:rPr>
        <w:t>完成以上功能，请将生成的</w:t>
      </w:r>
      <w:r>
        <w:rPr>
          <w:rFonts w:ascii="Times New Roman" w:eastAsia="宋体" w:hAnsi="Times New Roman" w:cs="宋体" w:hint="eastAsia"/>
          <w:bCs/>
          <w:color w:val="000000" w:themeColor="text1"/>
          <w:sz w:val="24"/>
          <w:szCs w:val="24"/>
        </w:rPr>
        <w:t>Axure</w:t>
      </w:r>
      <w:r>
        <w:rPr>
          <w:rFonts w:ascii="Times New Roman" w:eastAsia="宋体" w:hAnsi="Times New Roman" w:cs="宋体" w:hint="eastAsia"/>
          <w:bCs/>
          <w:color w:val="000000" w:themeColor="text1"/>
          <w:sz w:val="24"/>
          <w:szCs w:val="24"/>
        </w:rPr>
        <w:t>工程文件另存为“原型设计</w:t>
      </w:r>
      <w:r>
        <w:rPr>
          <w:rFonts w:ascii="Times New Roman" w:eastAsia="宋体" w:hAnsi="Times New Roman" w:cs="宋体" w:hint="eastAsia"/>
          <w:bCs/>
          <w:color w:val="000000" w:themeColor="text1"/>
          <w:sz w:val="24"/>
          <w:szCs w:val="24"/>
        </w:rPr>
        <w:t>.rp</w:t>
      </w:r>
      <w:r>
        <w:rPr>
          <w:rFonts w:ascii="Times New Roman" w:eastAsia="宋体" w:hAnsi="Times New Roman" w:cs="宋体" w:hint="eastAsia"/>
          <w:bCs/>
          <w:color w:val="000000" w:themeColor="text1"/>
          <w:sz w:val="24"/>
          <w:szCs w:val="24"/>
        </w:rPr>
        <w:t>”。</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lang w:val="zh-Hans"/>
        </w:rPr>
      </w:pPr>
      <w:r>
        <w:rPr>
          <w:rFonts w:ascii="Times New Roman" w:eastAsia="宋体" w:hAnsi="Times New Roman" w:cs="宋体" w:hint="eastAsia"/>
          <w:bCs/>
          <w:color w:val="000000" w:themeColor="text1"/>
          <w:sz w:val="24"/>
          <w:szCs w:val="24"/>
        </w:rPr>
        <w:t>请将生成的</w:t>
      </w:r>
      <w:r>
        <w:rPr>
          <w:rFonts w:ascii="Times New Roman" w:eastAsia="宋体" w:hAnsi="Times New Roman" w:cs="宋体" w:hint="eastAsia"/>
          <w:bCs/>
          <w:color w:val="000000" w:themeColor="text1"/>
          <w:sz w:val="24"/>
          <w:szCs w:val="24"/>
        </w:rPr>
        <w:t>HTML</w:t>
      </w:r>
      <w:r>
        <w:rPr>
          <w:rFonts w:ascii="Times New Roman" w:eastAsia="宋体" w:hAnsi="Times New Roman" w:cs="宋体" w:hint="eastAsia"/>
          <w:bCs/>
          <w:color w:val="000000" w:themeColor="text1"/>
          <w:sz w:val="24"/>
          <w:szCs w:val="24"/>
        </w:rPr>
        <w:t>页面打包成压缩文件，另存为“原型设计</w:t>
      </w:r>
      <w:r>
        <w:rPr>
          <w:rFonts w:ascii="Times New Roman" w:eastAsia="宋体" w:hAnsi="Times New Roman" w:cs="宋体" w:hint="eastAsia"/>
          <w:bCs/>
          <w:color w:val="000000" w:themeColor="text1"/>
          <w:sz w:val="24"/>
          <w:szCs w:val="24"/>
        </w:rPr>
        <w:t>HTML.rar</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lastRenderedPageBreak/>
        <w:t>子任务</w:t>
      </w:r>
      <w:r>
        <w:rPr>
          <w:color w:val="000000" w:themeColor="text1"/>
          <w:sz w:val="28"/>
          <w:szCs w:val="24"/>
          <w:lang w:val="en-US"/>
        </w:rPr>
        <w:t xml:space="preserve">2-2 </w:t>
      </w:r>
      <w:r>
        <w:rPr>
          <w:rFonts w:hint="eastAsia"/>
          <w:color w:val="000000" w:themeColor="text1"/>
          <w:sz w:val="28"/>
          <w:szCs w:val="24"/>
          <w:lang w:val="en-US"/>
        </w:rPr>
        <w:t>设备无线通讯功能开发</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超市入口改造过程发现部分设备需要支持短距离无线通讯功能，该功能需要选手通过编程自行设计并实现。</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使用两块黑色ZigBee开发板，分别命名为A、B并用标签纸贴上。</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使用串口连接线将板B连接到工作站的COM1口。</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板B可以根据外部条件通过RS232口向外输出指定格式的数据。具体格式为：FA 00 FB 。其中FA表示数据头，FB表示数据结尾，00表示要发送的数据值。</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点击板A的SW1按键可以控制板B向RS232口发送的数据值自动加一。例如FA 01 FB, FA 02 FB 等。</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使用串口调试助手可以验证以上要求开发的功能。</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长按板A的SW1键不松开，LED1灯亮，LED2灯熄灭。</w:t>
      </w:r>
    </w:p>
    <w:p w:rsidR="00E23F77" w:rsidRDefault="00823EE6">
      <w:pPr>
        <w:numPr>
          <w:ilvl w:val="0"/>
          <w:numId w:val="1"/>
        </w:numPr>
        <w:spacing w:line="400" w:lineRule="exact"/>
        <w:ind w:left="83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松开板A的SW1键，LED1、LED2亮灯都常亮。</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在板</w:t>
      </w:r>
      <w:r>
        <w:rPr>
          <w:rFonts w:ascii="Times New Roman" w:eastAsia="宋体" w:hAnsi="Times New Roman" w:cs="宋体" w:hint="eastAsia"/>
          <w:bCs/>
          <w:color w:val="000000" w:themeColor="text1"/>
          <w:sz w:val="24"/>
          <w:szCs w:val="24"/>
        </w:rPr>
        <w:t>A</w:t>
      </w:r>
      <w:r>
        <w:rPr>
          <w:rFonts w:ascii="Times New Roman" w:eastAsia="宋体" w:hAnsi="Times New Roman" w:cs="宋体" w:hint="eastAsia"/>
          <w:bCs/>
          <w:color w:val="000000" w:themeColor="text1"/>
          <w:sz w:val="24"/>
          <w:szCs w:val="24"/>
        </w:rPr>
        <w:t>的小辣椒天线贴上“</w:t>
      </w:r>
      <w:r>
        <w:rPr>
          <w:rFonts w:ascii="Times New Roman" w:eastAsia="宋体" w:hAnsi="Times New Roman" w:cs="宋体" w:hint="eastAsia"/>
          <w:bCs/>
          <w:color w:val="000000" w:themeColor="text1"/>
          <w:sz w:val="24"/>
          <w:szCs w:val="24"/>
        </w:rPr>
        <w:t>C-2-A</w:t>
      </w:r>
      <w:r>
        <w:rPr>
          <w:rFonts w:ascii="Times New Roman" w:eastAsia="宋体" w:hAnsi="Times New Roman" w:cs="宋体" w:hint="eastAsia"/>
          <w:bCs/>
          <w:color w:val="000000" w:themeColor="text1"/>
          <w:sz w:val="24"/>
          <w:szCs w:val="24"/>
        </w:rPr>
        <w:t>”标签纸，板</w:t>
      </w:r>
      <w:r>
        <w:rPr>
          <w:rFonts w:ascii="Times New Roman" w:eastAsia="宋体" w:hAnsi="Times New Roman" w:cs="宋体" w:hint="eastAsia"/>
          <w:bCs/>
          <w:color w:val="000000" w:themeColor="text1"/>
          <w:sz w:val="24"/>
          <w:szCs w:val="24"/>
        </w:rPr>
        <w:t>B</w:t>
      </w:r>
      <w:r>
        <w:rPr>
          <w:rFonts w:ascii="Times New Roman" w:eastAsia="宋体" w:hAnsi="Times New Roman" w:cs="宋体" w:hint="eastAsia"/>
          <w:bCs/>
          <w:color w:val="000000" w:themeColor="text1"/>
          <w:sz w:val="24"/>
          <w:szCs w:val="24"/>
        </w:rPr>
        <w:t>的小辣椒天线贴上“</w:t>
      </w:r>
      <w:r>
        <w:rPr>
          <w:rFonts w:ascii="Times New Roman" w:eastAsia="宋体" w:hAnsi="Times New Roman" w:cs="宋体" w:hint="eastAsia"/>
          <w:bCs/>
          <w:color w:val="000000" w:themeColor="text1"/>
          <w:sz w:val="24"/>
          <w:szCs w:val="24"/>
        </w:rPr>
        <w:t>C-2-B</w:t>
      </w:r>
      <w:r>
        <w:rPr>
          <w:rFonts w:ascii="Times New Roman" w:eastAsia="宋体" w:hAnsi="Times New Roman" w:cs="宋体" w:hint="eastAsia"/>
          <w:bCs/>
          <w:color w:val="000000" w:themeColor="text1"/>
          <w:sz w:val="24"/>
          <w:szCs w:val="24"/>
        </w:rPr>
        <w:t>”标签纸。</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开发完成后将可以运行此要求的板</w:t>
      </w:r>
      <w:r>
        <w:rPr>
          <w:rFonts w:ascii="Times New Roman" w:eastAsia="宋体" w:hAnsi="Times New Roman" w:cs="宋体" w:hint="eastAsia"/>
          <w:bCs/>
          <w:color w:val="000000" w:themeColor="text1"/>
          <w:sz w:val="24"/>
          <w:szCs w:val="24"/>
        </w:rPr>
        <w:t>A</w:t>
      </w:r>
      <w:r>
        <w:rPr>
          <w:rFonts w:ascii="Times New Roman" w:eastAsia="宋体" w:hAnsi="Times New Roman" w:cs="宋体" w:hint="eastAsia"/>
          <w:bCs/>
          <w:color w:val="000000" w:themeColor="text1"/>
          <w:sz w:val="24"/>
          <w:szCs w:val="24"/>
        </w:rPr>
        <w:t>安装到超市入口区。将可以运行此要求的板</w:t>
      </w:r>
      <w:r>
        <w:rPr>
          <w:rFonts w:ascii="Times New Roman" w:eastAsia="宋体" w:hAnsi="Times New Roman" w:cs="宋体" w:hint="eastAsia"/>
          <w:bCs/>
          <w:color w:val="000000" w:themeColor="text1"/>
          <w:sz w:val="24"/>
          <w:szCs w:val="24"/>
        </w:rPr>
        <w:t>B</w:t>
      </w:r>
      <w:r>
        <w:rPr>
          <w:rFonts w:ascii="Times New Roman" w:eastAsia="宋体" w:hAnsi="Times New Roman" w:cs="宋体" w:hint="eastAsia"/>
          <w:bCs/>
          <w:color w:val="000000" w:themeColor="text1"/>
          <w:sz w:val="24"/>
          <w:szCs w:val="24"/>
        </w:rPr>
        <w:t>摆放在工作站计算机桌面上。板</w:t>
      </w:r>
      <w:r>
        <w:rPr>
          <w:rFonts w:ascii="Times New Roman" w:eastAsia="宋体" w:hAnsi="Times New Roman" w:cs="宋体" w:hint="eastAsia"/>
          <w:bCs/>
          <w:color w:val="000000" w:themeColor="text1"/>
          <w:sz w:val="24"/>
          <w:szCs w:val="24"/>
        </w:rPr>
        <w:t>B</w:t>
      </w:r>
      <w:r>
        <w:rPr>
          <w:rFonts w:ascii="Times New Roman" w:eastAsia="宋体" w:hAnsi="Times New Roman" w:cs="宋体" w:hint="eastAsia"/>
          <w:bCs/>
          <w:color w:val="000000" w:themeColor="text1"/>
          <w:sz w:val="24"/>
          <w:szCs w:val="24"/>
        </w:rPr>
        <w:t>的</w:t>
      </w:r>
      <w:r>
        <w:rPr>
          <w:rFonts w:ascii="Times New Roman" w:eastAsia="宋体" w:hAnsi="Times New Roman" w:cs="宋体" w:hint="eastAsia"/>
          <w:bCs/>
          <w:color w:val="000000" w:themeColor="text1"/>
          <w:sz w:val="24"/>
          <w:szCs w:val="24"/>
        </w:rPr>
        <w:t>RS232</w:t>
      </w:r>
      <w:r>
        <w:rPr>
          <w:rFonts w:ascii="Times New Roman" w:eastAsia="宋体" w:hAnsi="Times New Roman" w:cs="宋体" w:hint="eastAsia"/>
          <w:bCs/>
          <w:color w:val="000000" w:themeColor="text1"/>
          <w:sz w:val="24"/>
          <w:szCs w:val="24"/>
        </w:rPr>
        <w:t>口连接到工作站计算机串口</w:t>
      </w:r>
      <w:r>
        <w:rPr>
          <w:rFonts w:ascii="Times New Roman" w:eastAsia="宋体" w:hAnsi="Times New Roman" w:cs="宋体" w:hint="eastAsia"/>
          <w:bCs/>
          <w:color w:val="000000" w:themeColor="text1"/>
          <w:sz w:val="24"/>
          <w:szCs w:val="24"/>
        </w:rPr>
        <w:t>COM1</w:t>
      </w:r>
      <w:r>
        <w:rPr>
          <w:rFonts w:ascii="Times New Roman" w:eastAsia="宋体" w:hAnsi="Times New Roman" w:cs="宋体" w:hint="eastAsia"/>
          <w:bCs/>
          <w:color w:val="000000" w:themeColor="text1"/>
          <w:sz w:val="24"/>
          <w:szCs w:val="24"/>
        </w:rPr>
        <w:t>。板</w:t>
      </w:r>
      <w:r>
        <w:rPr>
          <w:rFonts w:ascii="Times New Roman" w:eastAsia="宋体" w:hAnsi="Times New Roman" w:cs="宋体" w:hint="eastAsia"/>
          <w:bCs/>
          <w:color w:val="000000" w:themeColor="text1"/>
          <w:sz w:val="24"/>
          <w:szCs w:val="24"/>
        </w:rPr>
        <w:t>A</w:t>
      </w:r>
      <w:r>
        <w:rPr>
          <w:rFonts w:ascii="Times New Roman" w:eastAsia="宋体" w:hAnsi="Times New Roman" w:cs="宋体" w:hint="eastAsia"/>
          <w:bCs/>
          <w:color w:val="000000" w:themeColor="text1"/>
          <w:sz w:val="24"/>
          <w:szCs w:val="24"/>
        </w:rPr>
        <w:t>、</w:t>
      </w:r>
      <w:r>
        <w:rPr>
          <w:rFonts w:ascii="Times New Roman" w:eastAsia="宋体" w:hAnsi="Times New Roman" w:cs="宋体" w:hint="eastAsia"/>
          <w:bCs/>
          <w:color w:val="000000" w:themeColor="text1"/>
          <w:sz w:val="24"/>
          <w:szCs w:val="24"/>
        </w:rPr>
        <w:t>B</w:t>
      </w:r>
      <w:r>
        <w:rPr>
          <w:rFonts w:ascii="Times New Roman" w:eastAsia="宋体" w:hAnsi="Times New Roman" w:cs="宋体" w:hint="eastAsia"/>
          <w:bCs/>
          <w:color w:val="000000" w:themeColor="text1"/>
          <w:sz w:val="24"/>
          <w:szCs w:val="24"/>
        </w:rPr>
        <w:t>都通上电等待裁判验证评分。</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请将完整的工程项目文件保存到</w:t>
      </w:r>
      <w:r>
        <w:rPr>
          <w:rFonts w:ascii="Times New Roman" w:eastAsia="宋体" w:hAnsi="Times New Roman" w:cs="宋体" w:hint="eastAsia"/>
          <w:b/>
          <w:color w:val="000000" w:themeColor="text1"/>
          <w:sz w:val="24"/>
          <w:szCs w:val="24"/>
        </w:rPr>
        <w:t>U</w:t>
      </w:r>
      <w:r>
        <w:rPr>
          <w:rFonts w:ascii="Times New Roman" w:eastAsia="宋体" w:hAnsi="Times New Roman" w:cs="宋体" w:hint="eastAsia"/>
          <w:b/>
          <w:color w:val="000000" w:themeColor="text1"/>
          <w:sz w:val="24"/>
          <w:szCs w:val="24"/>
        </w:rPr>
        <w:t>盘“提交资料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2</w:t>
      </w:r>
      <w:r>
        <w:rPr>
          <w:rFonts w:ascii="Times New Roman" w:eastAsia="宋体" w:hAnsi="Times New Roman" w:cs="宋体" w:hint="eastAsia"/>
          <w:b/>
          <w:color w:val="000000" w:themeColor="text1"/>
          <w:sz w:val="24"/>
          <w:szCs w:val="24"/>
        </w:rPr>
        <w:t>”目录下</w:t>
      </w:r>
      <w:r>
        <w:rPr>
          <w:rFonts w:ascii="Times New Roman" w:eastAsia="宋体" w:hAnsi="Times New Roman" w:cs="宋体" w:hint="eastAsia"/>
          <w:bCs/>
          <w:color w:val="000000" w:themeColor="text1"/>
          <w:sz w:val="24"/>
          <w:szCs w:val="24"/>
        </w:rPr>
        <w:t>。</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2-3 </w:t>
      </w:r>
      <w:r>
        <w:rPr>
          <w:rFonts w:hint="eastAsia"/>
          <w:color w:val="000000" w:themeColor="text1"/>
          <w:sz w:val="28"/>
          <w:szCs w:val="24"/>
          <w:lang w:val="en-US"/>
        </w:rPr>
        <w:t>智能</w:t>
      </w:r>
      <w:r>
        <w:rPr>
          <w:color w:val="000000" w:themeColor="text1"/>
          <w:sz w:val="28"/>
          <w:szCs w:val="24"/>
          <w:lang w:val="en-US"/>
        </w:rPr>
        <w:t>设备开发</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使用一个NB-IoT模块，在提供的未完成工程上进行功能开发。在竞赛资料提供了本功能需要用到的图片。</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通电后LED2灭，液晶屏显示如下效果：</w:t>
      </w:r>
    </w:p>
    <w:p w:rsidR="00E23F77" w:rsidRDefault="00823EE6">
      <w:pPr>
        <w:pStyle w:val="afb"/>
        <w:ind w:firstLineChars="0" w:firstLine="0"/>
        <w:jc w:val="center"/>
        <w:rPr>
          <w:rFonts w:ascii="宋体" w:hAnsi="宋体"/>
          <w:color w:val="000000" w:themeColor="text1"/>
          <w:sz w:val="24"/>
          <w:szCs w:val="24"/>
        </w:rPr>
      </w:pPr>
      <w:r>
        <w:rPr>
          <w:noProof/>
          <w:color w:val="000000" w:themeColor="text1"/>
          <w:sz w:val="24"/>
          <w:szCs w:val="24"/>
        </w:rPr>
        <w:drawing>
          <wp:inline distT="0" distB="0" distL="114300" distR="114300">
            <wp:extent cx="1440180" cy="942340"/>
            <wp:effectExtent l="0" t="0" r="7620" b="10160"/>
            <wp:docPr id="12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3"/>
                    <pic:cNvPicPr>
                      <a:picLocks noChangeAspect="1"/>
                    </pic:cNvPicPr>
                  </pic:nvPicPr>
                  <pic:blipFill>
                    <a:blip r:embed="rId13"/>
                    <a:stretch>
                      <a:fillRect/>
                    </a:stretch>
                  </pic:blipFill>
                  <pic:spPr>
                    <a:xfrm>
                      <a:off x="0" y="0"/>
                      <a:ext cx="1440180" cy="942340"/>
                    </a:xfrm>
                    <a:prstGeom prst="rect">
                      <a:avLst/>
                    </a:prstGeom>
                    <a:noFill/>
                    <a:ln>
                      <a:noFill/>
                    </a:ln>
                  </pic:spPr>
                </pic:pic>
              </a:graphicData>
            </a:graphic>
          </wp:inline>
        </w:drawing>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当按下Key2时LED2灯微微发亮，液晶屏显示如下效果：</w:t>
      </w:r>
    </w:p>
    <w:p w:rsidR="00E23F77" w:rsidRDefault="00823EE6">
      <w:pPr>
        <w:pStyle w:val="afb"/>
        <w:ind w:firstLineChars="0" w:firstLine="0"/>
        <w:jc w:val="center"/>
        <w:rPr>
          <w:rFonts w:ascii="宋体" w:hAnsi="宋体"/>
          <w:color w:val="000000" w:themeColor="text1"/>
          <w:sz w:val="24"/>
          <w:szCs w:val="24"/>
        </w:rPr>
      </w:pPr>
      <w:r>
        <w:rPr>
          <w:noProof/>
          <w:color w:val="000000" w:themeColor="text1"/>
          <w:sz w:val="24"/>
          <w:szCs w:val="24"/>
        </w:rPr>
        <w:lastRenderedPageBreak/>
        <w:drawing>
          <wp:inline distT="0" distB="0" distL="114300" distR="114300">
            <wp:extent cx="1440180" cy="974090"/>
            <wp:effectExtent l="0" t="0" r="7620" b="16510"/>
            <wp:docPr id="12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4"/>
                    <pic:cNvPicPr>
                      <a:picLocks noChangeAspect="1"/>
                    </pic:cNvPicPr>
                  </pic:nvPicPr>
                  <pic:blipFill>
                    <a:blip r:embed="rId14"/>
                    <a:stretch>
                      <a:fillRect/>
                    </a:stretch>
                  </pic:blipFill>
                  <pic:spPr>
                    <a:xfrm>
                      <a:off x="0" y="0"/>
                      <a:ext cx="1440180" cy="974090"/>
                    </a:xfrm>
                    <a:prstGeom prst="rect">
                      <a:avLst/>
                    </a:prstGeom>
                    <a:noFill/>
                    <a:ln>
                      <a:noFill/>
                    </a:ln>
                  </pic:spPr>
                </pic:pic>
              </a:graphicData>
            </a:graphic>
          </wp:inline>
        </w:drawing>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当按下Key3时LED2灯完全亮起，液晶屏显示如下效果：</w:t>
      </w:r>
    </w:p>
    <w:p w:rsidR="00E23F77" w:rsidRDefault="00823EE6">
      <w:pPr>
        <w:pStyle w:val="afb"/>
        <w:ind w:firstLineChars="0" w:firstLine="0"/>
        <w:jc w:val="center"/>
        <w:rPr>
          <w:rFonts w:ascii="宋体" w:hAnsi="宋体"/>
          <w:color w:val="000000" w:themeColor="text1"/>
          <w:sz w:val="24"/>
          <w:szCs w:val="24"/>
        </w:rPr>
      </w:pPr>
      <w:r>
        <w:rPr>
          <w:noProof/>
          <w:color w:val="000000" w:themeColor="text1"/>
          <w:sz w:val="24"/>
          <w:szCs w:val="24"/>
        </w:rPr>
        <w:drawing>
          <wp:inline distT="0" distB="0" distL="114300" distR="114300">
            <wp:extent cx="1440180" cy="941070"/>
            <wp:effectExtent l="0" t="0" r="7620" b="11430"/>
            <wp:docPr id="44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5"/>
                    <pic:cNvPicPr>
                      <a:picLocks noChangeAspect="1"/>
                    </pic:cNvPicPr>
                  </pic:nvPicPr>
                  <pic:blipFill>
                    <a:blip r:embed="rId15"/>
                    <a:stretch>
                      <a:fillRect/>
                    </a:stretch>
                  </pic:blipFill>
                  <pic:spPr>
                    <a:xfrm>
                      <a:off x="0" y="0"/>
                      <a:ext cx="1440180" cy="941070"/>
                    </a:xfrm>
                    <a:prstGeom prst="rect">
                      <a:avLst/>
                    </a:prstGeom>
                    <a:noFill/>
                    <a:ln>
                      <a:noFill/>
                    </a:ln>
                  </pic:spPr>
                </pic:pic>
              </a:graphicData>
            </a:graphic>
          </wp:inline>
        </w:drawing>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开发完成后将这些相关设备贴上“</w:t>
      </w:r>
      <w:r>
        <w:rPr>
          <w:rFonts w:ascii="Times New Roman" w:eastAsia="宋体" w:hAnsi="Times New Roman" w:cs="宋体" w:hint="eastAsia"/>
          <w:bCs/>
          <w:color w:val="000000" w:themeColor="text1"/>
          <w:sz w:val="24"/>
          <w:szCs w:val="24"/>
        </w:rPr>
        <w:t>C-3</w:t>
      </w:r>
      <w:r>
        <w:rPr>
          <w:rFonts w:ascii="Times New Roman" w:eastAsia="宋体" w:hAnsi="Times New Roman" w:cs="宋体" w:hint="eastAsia"/>
          <w:bCs/>
          <w:color w:val="000000" w:themeColor="text1"/>
          <w:sz w:val="24"/>
          <w:szCs w:val="24"/>
        </w:rPr>
        <w:t>”标签纸，安装到物联网工程安装平台</w:t>
      </w:r>
      <w:r>
        <w:rPr>
          <w:rFonts w:ascii="Times New Roman" w:eastAsia="宋体" w:hAnsi="Times New Roman" w:cs="宋体" w:hint="eastAsia"/>
          <w:bCs/>
          <w:color w:val="000000" w:themeColor="text1"/>
          <w:sz w:val="24"/>
          <w:szCs w:val="24"/>
        </w:rPr>
        <w:t>A</w:t>
      </w:r>
      <w:r>
        <w:rPr>
          <w:rFonts w:ascii="Times New Roman" w:eastAsia="宋体" w:hAnsi="Times New Roman" w:cs="宋体" w:hint="eastAsia"/>
          <w:bCs/>
          <w:color w:val="000000" w:themeColor="text1"/>
          <w:sz w:val="24"/>
          <w:szCs w:val="24"/>
        </w:rPr>
        <w:t>面的卖场销售区，接上电源，待裁判评判。</w:t>
      </w:r>
    </w:p>
    <w:p w:rsidR="00E23F77" w:rsidRDefault="00823EE6">
      <w:pPr>
        <w:numPr>
          <w:ilvl w:val="0"/>
          <w:numId w:val="2"/>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请将完整的工程项目文件保存到</w:t>
      </w:r>
      <w:r>
        <w:rPr>
          <w:rFonts w:ascii="Times New Roman" w:eastAsia="宋体" w:hAnsi="Times New Roman" w:cs="宋体" w:hint="eastAsia"/>
          <w:b/>
          <w:color w:val="000000" w:themeColor="text1"/>
          <w:sz w:val="24"/>
          <w:szCs w:val="24"/>
        </w:rPr>
        <w:t>U</w:t>
      </w:r>
      <w:r>
        <w:rPr>
          <w:rFonts w:ascii="Times New Roman" w:eastAsia="宋体" w:hAnsi="Times New Roman" w:cs="宋体" w:hint="eastAsia"/>
          <w:b/>
          <w:color w:val="000000" w:themeColor="text1"/>
          <w:sz w:val="24"/>
          <w:szCs w:val="24"/>
        </w:rPr>
        <w:t>盘“提交资料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3</w:t>
      </w:r>
      <w:r>
        <w:rPr>
          <w:rFonts w:ascii="Times New Roman" w:eastAsia="宋体" w:hAnsi="Times New Roman" w:cs="宋体" w:hint="eastAsia"/>
          <w:bCs/>
          <w:color w:val="000000" w:themeColor="text1"/>
          <w:sz w:val="24"/>
          <w:szCs w:val="24"/>
        </w:rPr>
        <w:t>”目录下。</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2-4 </w:t>
      </w:r>
      <w:r>
        <w:rPr>
          <w:rFonts w:hint="eastAsia"/>
          <w:color w:val="000000" w:themeColor="text1"/>
          <w:sz w:val="28"/>
          <w:szCs w:val="24"/>
          <w:lang w:val="en-US"/>
        </w:rPr>
        <w:t>停车场车辆进出管理系统</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新建Android项目，利用提供的资源结合设备完成软件开发。界面参考软件效果图。</w:t>
      </w:r>
    </w:p>
    <w:p w:rsidR="00E23F77" w:rsidRDefault="00823EE6">
      <w:pPr>
        <w:jc w:val="center"/>
        <w:rPr>
          <w:color w:val="000000" w:themeColor="text1"/>
        </w:rPr>
      </w:pPr>
      <w:r>
        <w:rPr>
          <w:noProof/>
          <w:color w:val="000000" w:themeColor="text1"/>
        </w:rPr>
        <w:drawing>
          <wp:inline distT="0" distB="0" distL="114300" distR="114300">
            <wp:extent cx="2979420" cy="1336040"/>
            <wp:effectExtent l="0" t="0" r="11430" b="16510"/>
            <wp:docPr id="44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12"/>
                    <pic:cNvPicPr>
                      <a:picLocks noChangeAspect="1"/>
                    </pic:cNvPicPr>
                  </pic:nvPicPr>
                  <pic:blipFill>
                    <a:blip r:embed="rId16"/>
                    <a:stretch>
                      <a:fillRect/>
                    </a:stretch>
                  </pic:blipFill>
                  <pic:spPr>
                    <a:xfrm>
                      <a:off x="0" y="0"/>
                      <a:ext cx="2997146" cy="1344186"/>
                    </a:xfrm>
                    <a:prstGeom prst="rect">
                      <a:avLst/>
                    </a:prstGeom>
                    <a:noFill/>
                    <a:ln>
                      <a:noFill/>
                    </a:ln>
                  </pic:spPr>
                </pic:pic>
              </a:graphicData>
            </a:graphic>
          </wp:inline>
        </w:drawing>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本系统实现了停车场车辆进、出场识别、收费结算、道闸控制功能。</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车辆（使用RFID标签来代替）进场时被识别设备（UHF射频读写器）识别并记录进场时间（此过程无需在程序界面中体现），此时移动互联终端需要语音播报车辆入场信息，例如：欢迎入场，京A 12345。</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车辆出场时车牌信息被识别设备识别到并显示在程序界面中（如效果图所示位置）。</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车辆出场时计算停车时长和收费情况。停车场收费标准为每小时10元。</w:t>
      </w:r>
      <w:r>
        <w:rPr>
          <w:rFonts w:ascii="宋体" w:eastAsia="宋体" w:hAnsi="宋体" w:cs="宋体" w:hint="eastAsia"/>
          <w:color w:val="000000" w:themeColor="text1"/>
          <w:sz w:val="24"/>
          <w:szCs w:val="24"/>
          <w:u w:val="single"/>
        </w:rPr>
        <w:t>由于竞赛环境所限，程序在计算停车费时以分钟为单位，每分钟收费10元，不足1分钟按1分钟收取</w:t>
      </w:r>
      <w:r>
        <w:rPr>
          <w:rFonts w:ascii="宋体" w:eastAsia="宋体" w:hAnsi="宋体" w:cs="宋体" w:hint="eastAsia"/>
          <w:color w:val="000000" w:themeColor="text1"/>
          <w:sz w:val="24"/>
          <w:szCs w:val="24"/>
        </w:rPr>
        <w:t>。</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点击“确认放行”按钮，停车场道闸（使用电动推杆代替）开启（电动推杆收回），完全开启5秒后道闸关闭（电动推杆伸出）。道闸完全开启</w:t>
      </w:r>
      <w:r>
        <w:rPr>
          <w:rFonts w:ascii="宋体" w:eastAsia="宋体" w:hAnsi="宋体" w:cs="宋体" w:hint="eastAsia"/>
          <w:color w:val="000000" w:themeColor="text1"/>
          <w:sz w:val="24"/>
          <w:szCs w:val="24"/>
        </w:rPr>
        <w:lastRenderedPageBreak/>
        <w:t>后停车场区域仅绿灯（三色灯-绿灯）亮起，其他情况停车场区域仅红灯（三色灯-红灯）亮起。道闸完全开启后移动互联终端需要语音播报：一路平安。</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车辆每次出场后需要重新计算进场时间。</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完成本系统的硬件设备选型，并安装到对应的区域。</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程序要求使用TCP模式访问串口服务器读取数据并控制设备的运行。</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找到三个电子标签纸代表三辆汽车，使用小票打印机打印出三辆车牌信息与电子标签相应粘在一起，放在工作站计算机边上。</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开发完成后，请将程序以“停车场车辆进出管理”命名，发布到移动互联终端，并连接好网络。</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把源码拷贝到</w:t>
      </w:r>
      <w:r>
        <w:rPr>
          <w:rFonts w:ascii="Times New Roman" w:eastAsia="宋体" w:hAnsi="Times New Roman" w:cs="宋体" w:hint="eastAsia"/>
          <w:b/>
          <w:color w:val="000000" w:themeColor="text1"/>
          <w:sz w:val="24"/>
          <w:szCs w:val="24"/>
        </w:rPr>
        <w:t>U</w:t>
      </w:r>
      <w:r>
        <w:rPr>
          <w:rFonts w:ascii="Times New Roman" w:eastAsia="宋体" w:hAnsi="Times New Roman" w:cs="宋体" w:hint="eastAsia"/>
          <w:b/>
          <w:color w:val="000000" w:themeColor="text1"/>
          <w:sz w:val="24"/>
          <w:szCs w:val="24"/>
        </w:rPr>
        <w:t>盘“提交资料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4</w:t>
      </w:r>
      <w:r>
        <w:rPr>
          <w:rFonts w:ascii="Times New Roman" w:eastAsia="宋体" w:hAnsi="Times New Roman" w:cs="宋体" w:hint="eastAsia"/>
          <w:bCs/>
          <w:color w:val="000000" w:themeColor="text1"/>
          <w:sz w:val="24"/>
          <w:szCs w:val="24"/>
        </w:rPr>
        <w:t>”目录下。</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2-5 </w:t>
      </w:r>
      <w:r>
        <w:rPr>
          <w:rFonts w:hint="eastAsia"/>
          <w:color w:val="000000" w:themeColor="text1"/>
          <w:sz w:val="28"/>
          <w:szCs w:val="24"/>
          <w:lang w:val="en-US"/>
        </w:rPr>
        <w:t>环境监测</w:t>
      </w:r>
      <w:r>
        <w:rPr>
          <w:color w:val="000000" w:themeColor="text1"/>
          <w:sz w:val="28"/>
          <w:szCs w:val="24"/>
          <w:lang w:val="en-US"/>
        </w:rPr>
        <w:t>系统</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要求选手开发环境监测系统，采集无线传感网的ZigBee温湿度、二氧化碳、ZigBee光照数据。新建Android项目，利用提供的资源完成软件开发。</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完成本系统的硬件设备选型，并将安装到对应的区域。</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程序主界面如下图所示：</w:t>
      </w:r>
    </w:p>
    <w:p w:rsidR="00E23F77" w:rsidRDefault="00823EE6">
      <w:pPr>
        <w:pStyle w:val="afb"/>
        <w:ind w:firstLineChars="0" w:firstLine="0"/>
        <w:jc w:val="center"/>
        <w:rPr>
          <w:rFonts w:ascii="宋体" w:hAnsi="宋体" w:cs="宋体"/>
          <w:color w:val="000000" w:themeColor="text1"/>
          <w:sz w:val="24"/>
          <w:szCs w:val="24"/>
        </w:rPr>
      </w:pPr>
      <w:r>
        <w:rPr>
          <w:rFonts w:ascii="宋体" w:hAnsi="宋体"/>
          <w:noProof/>
          <w:color w:val="000000" w:themeColor="text1"/>
          <w:sz w:val="24"/>
          <w:szCs w:val="24"/>
        </w:rPr>
        <w:drawing>
          <wp:inline distT="0" distB="0" distL="0" distR="0">
            <wp:extent cx="4669790" cy="2626995"/>
            <wp:effectExtent l="0" t="0" r="16510" b="1905"/>
            <wp:docPr id="472" name="图片 472" descr="QQ图片20150609092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2" descr="QQ图片201506090922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669790" cy="2626995"/>
                    </a:xfrm>
                    <a:prstGeom prst="rect">
                      <a:avLst/>
                    </a:prstGeom>
                    <a:noFill/>
                    <a:ln>
                      <a:noFill/>
                    </a:ln>
                  </pic:spPr>
                </pic:pic>
              </a:graphicData>
            </a:graphic>
          </wp:inline>
        </w:drawing>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程序使用TCP模式通过串口服务器读取各种传感器数据并显示在界面上“环境监测”区。</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开发完成后，请将程序以“环境监测系统”命名，发布到移动互联终端。将移动互联终端安装到物联网工程安装平台安卓程序验证区，并连接好</w:t>
      </w:r>
      <w:r>
        <w:rPr>
          <w:rFonts w:ascii="Times New Roman" w:eastAsia="宋体" w:hAnsi="Times New Roman" w:cs="宋体" w:hint="eastAsia"/>
          <w:bCs/>
          <w:color w:val="000000" w:themeColor="text1"/>
          <w:sz w:val="24"/>
          <w:szCs w:val="24"/>
        </w:rPr>
        <w:lastRenderedPageBreak/>
        <w:t>网络，等待裁判评判。</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把源码拷贝到</w:t>
      </w:r>
      <w:r>
        <w:rPr>
          <w:rFonts w:ascii="Times New Roman" w:eastAsia="宋体" w:hAnsi="Times New Roman" w:cs="宋体" w:hint="eastAsia"/>
          <w:b/>
          <w:color w:val="000000" w:themeColor="text1"/>
          <w:sz w:val="24"/>
          <w:szCs w:val="24"/>
        </w:rPr>
        <w:t>U</w:t>
      </w:r>
      <w:r>
        <w:rPr>
          <w:rFonts w:ascii="Times New Roman" w:eastAsia="宋体" w:hAnsi="Times New Roman" w:cs="宋体" w:hint="eastAsia"/>
          <w:b/>
          <w:color w:val="000000" w:themeColor="text1"/>
          <w:sz w:val="24"/>
          <w:szCs w:val="24"/>
        </w:rPr>
        <w:t>盘“提交资料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5</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Cs/>
          <w:color w:val="000000" w:themeColor="text1"/>
          <w:sz w:val="24"/>
          <w:szCs w:val="24"/>
        </w:rPr>
        <w:t>目录下。</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 xml:space="preserve">2-6 </w:t>
      </w:r>
      <w:r>
        <w:rPr>
          <w:rFonts w:hint="eastAsia"/>
          <w:color w:val="000000" w:themeColor="text1"/>
          <w:sz w:val="28"/>
          <w:szCs w:val="24"/>
          <w:lang w:val="en-US"/>
        </w:rPr>
        <w:t>监控管理系统</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新建Python项目，选用摄像头，利用提供的软件资源，按照下面设计要求，完成监控管理的开发。</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本系统社区视频监控系统,程序界面如下图所示：</w:t>
      </w:r>
    </w:p>
    <w:p w:rsidR="00E23F77" w:rsidRDefault="00823EE6">
      <w:pPr>
        <w:jc w:val="center"/>
        <w:rPr>
          <w:color w:val="000000" w:themeColor="text1"/>
        </w:rPr>
      </w:pPr>
      <w:r>
        <w:rPr>
          <w:noProof/>
          <w:color w:val="000000" w:themeColor="text1"/>
        </w:rPr>
        <w:drawing>
          <wp:inline distT="0" distB="0" distL="114300" distR="114300">
            <wp:extent cx="4378960" cy="2995295"/>
            <wp:effectExtent l="0" t="0" r="2540" b="14605"/>
            <wp:docPr id="45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2"/>
                    <pic:cNvPicPr>
                      <a:picLocks noChangeAspect="1"/>
                    </pic:cNvPicPr>
                  </pic:nvPicPr>
                  <pic:blipFill>
                    <a:blip r:embed="rId18"/>
                    <a:stretch>
                      <a:fillRect/>
                    </a:stretch>
                  </pic:blipFill>
                  <pic:spPr>
                    <a:xfrm>
                      <a:off x="0" y="0"/>
                      <a:ext cx="4378960" cy="2995295"/>
                    </a:xfrm>
                    <a:prstGeom prst="rect">
                      <a:avLst/>
                    </a:prstGeom>
                    <a:noFill/>
                    <a:ln>
                      <a:noFill/>
                    </a:ln>
                  </pic:spPr>
                </pic:pic>
              </a:graphicData>
            </a:graphic>
          </wp:inline>
        </w:drawing>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点击“打开监控”按钮，程序将摄像头拍摄到的实时画面播放到主界面摄像头播放区。</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分别点击主界面右上角4个方向的控制按钮，可以控制摄像头按照方向按钮所示方向进行转动。</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点击“停止监控”按钮，程序停止播放摄像头实时监控画面，程序主界面恢复默认状态。</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开发完成后，请将程序以“监控管理系统”命名发布。</w:t>
      </w:r>
    </w:p>
    <w:p w:rsidR="00E23F77" w:rsidRDefault="00823EE6">
      <w:pPr>
        <w:pStyle w:val="afb"/>
        <w:numPr>
          <w:ilvl w:val="0"/>
          <w:numId w:val="5"/>
        </w:numPr>
        <w:spacing w:line="400" w:lineRule="exact"/>
        <w:ind w:left="901" w:firstLineChars="0"/>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把源码拷贝到</w:t>
      </w:r>
      <w:r>
        <w:rPr>
          <w:rFonts w:ascii="Times New Roman" w:eastAsia="宋体" w:hAnsi="Times New Roman" w:cs="宋体" w:hint="eastAsia"/>
          <w:b/>
          <w:color w:val="000000" w:themeColor="text1"/>
          <w:sz w:val="24"/>
          <w:szCs w:val="24"/>
        </w:rPr>
        <w:t>U</w:t>
      </w:r>
      <w:r>
        <w:rPr>
          <w:rFonts w:ascii="Times New Roman" w:eastAsia="宋体" w:hAnsi="Times New Roman" w:cs="宋体" w:hint="eastAsia"/>
          <w:b/>
          <w:color w:val="000000" w:themeColor="text1"/>
          <w:sz w:val="24"/>
          <w:szCs w:val="24"/>
        </w:rPr>
        <w:t>盘“提交资料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6</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Cs/>
          <w:color w:val="000000" w:themeColor="text1"/>
          <w:sz w:val="24"/>
          <w:szCs w:val="24"/>
        </w:rPr>
        <w:t>目录下。</w:t>
      </w:r>
    </w:p>
    <w:p w:rsidR="00E23F77" w:rsidRDefault="00823EE6">
      <w:pPr>
        <w:pStyle w:val="3"/>
        <w:spacing w:after="0"/>
        <w:rPr>
          <w:color w:val="000000" w:themeColor="text1"/>
          <w:sz w:val="28"/>
          <w:szCs w:val="24"/>
          <w:lang w:val="en-US"/>
        </w:rPr>
      </w:pPr>
      <w:r>
        <w:rPr>
          <w:rFonts w:hint="eastAsia"/>
          <w:color w:val="000000" w:themeColor="text1"/>
          <w:sz w:val="28"/>
          <w:szCs w:val="24"/>
          <w:lang w:val="en-US"/>
        </w:rPr>
        <w:t>子任务</w:t>
      </w:r>
      <w:r>
        <w:rPr>
          <w:color w:val="000000" w:themeColor="text1"/>
          <w:sz w:val="28"/>
          <w:szCs w:val="24"/>
          <w:lang w:val="en-US"/>
        </w:rPr>
        <w:t>2-7 客厅环境监控系统升级</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为监测和管理客厅生活环境，需在客厅安装温湿度传感器、人体红外传感器和光照强度感知装置，并使用白色常亮指示灯，调节客厅环境。使用Python开发实现每30秒采集一次“物联网云服务系统”中选手个人账户下建立的温湿度</w:t>
      </w:r>
      <w:r>
        <w:rPr>
          <w:rFonts w:ascii="宋体" w:eastAsia="宋体" w:hAnsi="宋体" w:cs="宋体" w:hint="eastAsia"/>
          <w:color w:val="000000" w:themeColor="text1"/>
          <w:sz w:val="24"/>
          <w:szCs w:val="24"/>
        </w:rPr>
        <w:lastRenderedPageBreak/>
        <w:t>传感器、光照度传感器最新数据和白色常亮指示灯、红外对射当前状态。</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lang w:val="zh-Hans"/>
        </w:rPr>
        <w:t>光照度大于100， 实训工位上白色常亮指示灯熄灭（表格显示</w:t>
      </w:r>
      <w:r>
        <w:rPr>
          <w:rFonts w:ascii="宋体" w:eastAsia="宋体" w:hAnsi="宋体" w:cs="宋体" w:hint="eastAsia"/>
          <w:color w:val="000000" w:themeColor="text1"/>
          <w:sz w:val="24"/>
          <w:szCs w:val="24"/>
        </w:rPr>
        <w:t>O</w:t>
      </w:r>
      <w:r>
        <w:rPr>
          <w:rFonts w:ascii="宋体" w:eastAsia="宋体" w:hAnsi="宋体" w:cs="宋体" w:hint="eastAsia"/>
          <w:color w:val="000000" w:themeColor="text1"/>
          <w:sz w:val="24"/>
          <w:szCs w:val="24"/>
          <w:lang w:val="zh-Hans"/>
        </w:rPr>
        <w:t>ff）；</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lang w:val="zh-Hans"/>
        </w:rPr>
        <w:t>光照度小于等于100，实训工位上白色常亮指示灯亮（表格显示</w:t>
      </w:r>
      <w:r>
        <w:rPr>
          <w:rFonts w:ascii="宋体" w:eastAsia="宋体" w:hAnsi="宋体" w:cs="宋体" w:hint="eastAsia"/>
          <w:color w:val="000000" w:themeColor="text1"/>
          <w:sz w:val="24"/>
          <w:szCs w:val="24"/>
        </w:rPr>
        <w:t>O</w:t>
      </w:r>
      <w:r>
        <w:rPr>
          <w:rFonts w:ascii="宋体" w:eastAsia="宋体" w:hAnsi="宋体" w:cs="宋体" w:hint="eastAsia"/>
          <w:color w:val="000000" w:themeColor="text1"/>
          <w:sz w:val="24"/>
          <w:szCs w:val="24"/>
          <w:lang w:val="zh-Hans"/>
        </w:rPr>
        <w:t>n）。</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lang w:val="zh-Hans"/>
        </w:rPr>
        <w:t>人体传感器感应到人，表格显示“有人”。</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lang w:val="zh-Hans"/>
        </w:rPr>
        <w:t>人体传感器没感应到人，表格显示“无人”。</w:t>
      </w:r>
    </w:p>
    <w:p w:rsidR="00E23F77" w:rsidRDefault="00823EE6">
      <w:pPr>
        <w:pStyle w:val="afb"/>
        <w:numPr>
          <w:ilvl w:val="0"/>
          <w:numId w:val="4"/>
        </w:numPr>
        <w:spacing w:line="400" w:lineRule="exact"/>
        <w:ind w:left="901" w:firstLineChars="0"/>
        <w:rPr>
          <w:rFonts w:ascii="宋体" w:eastAsia="宋体" w:hAnsi="宋体" w:cs="宋体"/>
          <w:color w:val="000000" w:themeColor="text1"/>
          <w:sz w:val="24"/>
          <w:szCs w:val="24"/>
          <w:lang w:val="zh-Hans"/>
        </w:rPr>
      </w:pPr>
      <w:r>
        <w:rPr>
          <w:rFonts w:ascii="宋体" w:eastAsia="宋体" w:hAnsi="宋体" w:cs="宋体" w:hint="eastAsia"/>
          <w:color w:val="000000" w:themeColor="text1"/>
          <w:sz w:val="24"/>
          <w:szCs w:val="24"/>
          <w:lang w:val="zh-Hans"/>
        </w:rPr>
        <w:t>显示出如下表格效果， 每30秒刷新显示一次采集数据。</w:t>
      </w:r>
    </w:p>
    <w:p w:rsidR="00E23F77" w:rsidRDefault="00E23F77">
      <w:pPr>
        <w:pStyle w:val="afb"/>
        <w:spacing w:line="400" w:lineRule="exact"/>
        <w:ind w:left="481" w:firstLineChars="0" w:firstLine="0"/>
        <w:rPr>
          <w:rFonts w:ascii="宋体" w:eastAsia="宋体" w:hAnsi="宋体" w:cs="宋体"/>
          <w:color w:val="000000" w:themeColor="text1"/>
          <w:sz w:val="24"/>
          <w:szCs w:val="24"/>
          <w:lang w:val="zh-Hans"/>
        </w:rPr>
      </w:pPr>
    </w:p>
    <w:tbl>
      <w:tblPr>
        <w:tblStyle w:val="af6"/>
        <w:tblW w:w="0" w:type="auto"/>
        <w:jc w:val="center"/>
        <w:tblLook w:val="04A0" w:firstRow="1" w:lastRow="0" w:firstColumn="1" w:lastColumn="0" w:noHBand="0" w:noVBand="1"/>
      </w:tblPr>
      <w:tblGrid>
        <w:gridCol w:w="2268"/>
        <w:gridCol w:w="1134"/>
      </w:tblGrid>
      <w:tr w:rsidR="00E23F77">
        <w:trPr>
          <w:trHeight w:val="373"/>
          <w:jc w:val="center"/>
        </w:trPr>
        <w:tc>
          <w:tcPr>
            <w:tcW w:w="2268"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温度℃</w:t>
            </w:r>
          </w:p>
        </w:tc>
        <w:tc>
          <w:tcPr>
            <w:tcW w:w="1134"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2</w:t>
            </w:r>
            <w:r>
              <w:rPr>
                <w:color w:val="000000" w:themeColor="text1"/>
                <w:kern w:val="0"/>
                <w:sz w:val="20"/>
                <w:szCs w:val="20"/>
              </w:rPr>
              <w:t>8</w:t>
            </w:r>
          </w:p>
        </w:tc>
      </w:tr>
      <w:tr w:rsidR="00E23F77">
        <w:trPr>
          <w:jc w:val="center"/>
        </w:trPr>
        <w:tc>
          <w:tcPr>
            <w:tcW w:w="2268"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湿度%rn</w:t>
            </w:r>
          </w:p>
        </w:tc>
        <w:tc>
          <w:tcPr>
            <w:tcW w:w="1134"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6</w:t>
            </w:r>
            <w:r>
              <w:rPr>
                <w:color w:val="000000" w:themeColor="text1"/>
                <w:kern w:val="0"/>
                <w:sz w:val="20"/>
                <w:szCs w:val="20"/>
              </w:rPr>
              <w:t>0</w:t>
            </w:r>
          </w:p>
        </w:tc>
      </w:tr>
      <w:tr w:rsidR="00E23F77">
        <w:trPr>
          <w:jc w:val="center"/>
        </w:trPr>
        <w:tc>
          <w:tcPr>
            <w:tcW w:w="2268"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光照度lux</w:t>
            </w:r>
          </w:p>
        </w:tc>
        <w:tc>
          <w:tcPr>
            <w:tcW w:w="1134"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8</w:t>
            </w:r>
            <w:r>
              <w:rPr>
                <w:color w:val="000000" w:themeColor="text1"/>
                <w:kern w:val="0"/>
                <w:sz w:val="20"/>
                <w:szCs w:val="20"/>
              </w:rPr>
              <w:t>0</w:t>
            </w:r>
          </w:p>
        </w:tc>
      </w:tr>
      <w:tr w:rsidR="00E23F77">
        <w:trPr>
          <w:jc w:val="center"/>
        </w:trPr>
        <w:tc>
          <w:tcPr>
            <w:tcW w:w="2268"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红外对射</w:t>
            </w:r>
          </w:p>
        </w:tc>
        <w:tc>
          <w:tcPr>
            <w:tcW w:w="1134"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有人</w:t>
            </w:r>
          </w:p>
        </w:tc>
      </w:tr>
      <w:tr w:rsidR="00E23F77">
        <w:trPr>
          <w:trHeight w:val="314"/>
          <w:jc w:val="center"/>
        </w:trPr>
        <w:tc>
          <w:tcPr>
            <w:tcW w:w="2268"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常亮指示灯-白</w:t>
            </w:r>
          </w:p>
        </w:tc>
        <w:tc>
          <w:tcPr>
            <w:tcW w:w="1134" w:type="dxa"/>
          </w:tcPr>
          <w:p w:rsidR="00E23F77" w:rsidRDefault="00823EE6">
            <w:pPr>
              <w:tabs>
                <w:tab w:val="left" w:pos="420"/>
              </w:tabs>
              <w:jc w:val="center"/>
              <w:rPr>
                <w:color w:val="000000" w:themeColor="text1"/>
                <w:kern w:val="0"/>
                <w:sz w:val="20"/>
                <w:szCs w:val="20"/>
              </w:rPr>
            </w:pPr>
            <w:r>
              <w:rPr>
                <w:rFonts w:hint="eastAsia"/>
                <w:color w:val="000000" w:themeColor="text1"/>
                <w:kern w:val="0"/>
                <w:sz w:val="20"/>
                <w:szCs w:val="20"/>
              </w:rPr>
              <w:t>O</w:t>
            </w:r>
            <w:r>
              <w:rPr>
                <w:color w:val="000000" w:themeColor="text1"/>
                <w:kern w:val="0"/>
                <w:sz w:val="20"/>
                <w:szCs w:val="20"/>
              </w:rPr>
              <w:t>n</w:t>
            </w:r>
          </w:p>
        </w:tc>
      </w:tr>
    </w:tbl>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完成以上任务后请做以下步骤：</w:t>
      </w:r>
    </w:p>
    <w:p w:rsidR="00E23F77" w:rsidRDefault="00823EE6">
      <w:pPr>
        <w:numPr>
          <w:ilvl w:val="0"/>
          <w:numId w:val="6"/>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程序开发完成后需将工程打包成</w:t>
      </w:r>
      <w:r>
        <w:rPr>
          <w:rFonts w:ascii="Times New Roman" w:eastAsia="宋体" w:hAnsi="Times New Roman" w:cs="宋体" w:hint="eastAsia"/>
          <w:bCs/>
          <w:color w:val="000000" w:themeColor="text1"/>
          <w:sz w:val="24"/>
          <w:szCs w:val="24"/>
        </w:rPr>
        <w:t>exe</w:t>
      </w:r>
      <w:r>
        <w:rPr>
          <w:rFonts w:ascii="Times New Roman" w:eastAsia="宋体" w:hAnsi="Times New Roman" w:cs="宋体" w:hint="eastAsia"/>
          <w:bCs/>
          <w:color w:val="000000" w:themeColor="text1"/>
          <w:sz w:val="24"/>
          <w:szCs w:val="24"/>
        </w:rPr>
        <w:t>可执行文件，另存为</w:t>
      </w:r>
      <w:r>
        <w:rPr>
          <w:rFonts w:ascii="Times New Roman" w:eastAsia="宋体" w:hAnsi="Times New Roman" w:cs="宋体" w:hint="eastAsia"/>
          <w:bCs/>
          <w:color w:val="000000" w:themeColor="text1"/>
          <w:sz w:val="24"/>
          <w:szCs w:val="24"/>
        </w:rPr>
        <w:t>roomeve.exe</w:t>
      </w:r>
      <w:r>
        <w:rPr>
          <w:rFonts w:ascii="Times New Roman" w:eastAsia="宋体" w:hAnsi="Times New Roman" w:cs="宋体" w:hint="eastAsia"/>
          <w:bCs/>
          <w:color w:val="000000" w:themeColor="text1"/>
          <w:sz w:val="24"/>
          <w:szCs w:val="24"/>
        </w:rPr>
        <w:t>。</w:t>
      </w:r>
    </w:p>
    <w:p w:rsidR="00E23F77" w:rsidRDefault="00823EE6">
      <w:pPr>
        <w:numPr>
          <w:ilvl w:val="0"/>
          <w:numId w:val="6"/>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需测试所开发的</w:t>
      </w:r>
      <w:r>
        <w:rPr>
          <w:rFonts w:ascii="Times New Roman" w:eastAsia="宋体" w:hAnsi="Times New Roman" w:cs="宋体" w:hint="eastAsia"/>
          <w:bCs/>
          <w:color w:val="000000" w:themeColor="text1"/>
          <w:sz w:val="24"/>
          <w:szCs w:val="24"/>
        </w:rPr>
        <w:t>exe</w:t>
      </w:r>
      <w:r>
        <w:rPr>
          <w:rFonts w:ascii="Times New Roman" w:eastAsia="宋体" w:hAnsi="Times New Roman" w:cs="宋体" w:hint="eastAsia"/>
          <w:bCs/>
          <w:color w:val="000000" w:themeColor="text1"/>
          <w:sz w:val="24"/>
          <w:szCs w:val="24"/>
        </w:rPr>
        <w:t>工程能在服务器电脑上能正常运行。</w:t>
      </w:r>
    </w:p>
    <w:p w:rsidR="00E23F77" w:rsidRDefault="00823EE6">
      <w:pPr>
        <w:numPr>
          <w:ilvl w:val="0"/>
          <w:numId w:val="6"/>
        </w:numPr>
        <w:spacing w:line="400" w:lineRule="exact"/>
        <w:ind w:left="839"/>
        <w:rPr>
          <w:rFonts w:ascii="Times New Roman" w:eastAsia="宋体" w:hAnsi="Times New Roman" w:cs="宋体"/>
          <w:bCs/>
          <w:color w:val="000000" w:themeColor="text1"/>
          <w:sz w:val="24"/>
          <w:szCs w:val="24"/>
        </w:rPr>
      </w:pPr>
      <w:r>
        <w:rPr>
          <w:rFonts w:ascii="Times New Roman" w:eastAsia="宋体" w:hAnsi="Times New Roman" w:cs="宋体" w:hint="eastAsia"/>
          <w:bCs/>
          <w:color w:val="000000" w:themeColor="text1"/>
          <w:sz w:val="24"/>
          <w:szCs w:val="24"/>
        </w:rPr>
        <w:t>把工程源码拷贝到</w:t>
      </w:r>
      <w:r>
        <w:rPr>
          <w:rFonts w:ascii="Times New Roman" w:eastAsia="宋体" w:hAnsi="Times New Roman" w:cs="宋体" w:hint="eastAsia"/>
          <w:b/>
          <w:color w:val="000000" w:themeColor="text1"/>
          <w:sz w:val="24"/>
          <w:szCs w:val="24"/>
        </w:rPr>
        <w:t>服务器电脑“</w:t>
      </w:r>
      <w:r>
        <w:rPr>
          <w:rFonts w:ascii="Times New Roman" w:eastAsia="宋体" w:hAnsi="Times New Roman" w:cs="宋体" w:hint="eastAsia"/>
          <w:b/>
          <w:color w:val="000000" w:themeColor="text1"/>
          <w:sz w:val="24"/>
          <w:szCs w:val="24"/>
        </w:rPr>
        <w:t>D:\</w:t>
      </w:r>
      <w:r>
        <w:rPr>
          <w:rFonts w:ascii="Times New Roman" w:eastAsia="宋体" w:hAnsi="Times New Roman" w:cs="宋体" w:hint="eastAsia"/>
          <w:b/>
          <w:color w:val="000000" w:themeColor="text1"/>
          <w:sz w:val="24"/>
          <w:szCs w:val="24"/>
        </w:rPr>
        <w:t>提交资料</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模块二</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
          <w:color w:val="000000" w:themeColor="text1"/>
          <w:sz w:val="24"/>
          <w:szCs w:val="24"/>
        </w:rPr>
        <w:t>题</w:t>
      </w:r>
      <w:r>
        <w:rPr>
          <w:rFonts w:ascii="Times New Roman" w:eastAsia="宋体" w:hAnsi="Times New Roman" w:cs="宋体" w:hint="eastAsia"/>
          <w:b/>
          <w:color w:val="000000" w:themeColor="text1"/>
          <w:sz w:val="24"/>
          <w:szCs w:val="24"/>
        </w:rPr>
        <w:t>7</w:t>
      </w:r>
      <w:r>
        <w:rPr>
          <w:rFonts w:ascii="Times New Roman" w:eastAsia="宋体" w:hAnsi="Times New Roman" w:cs="宋体" w:hint="eastAsia"/>
          <w:b/>
          <w:color w:val="000000" w:themeColor="text1"/>
          <w:sz w:val="24"/>
          <w:szCs w:val="24"/>
        </w:rPr>
        <w:t>”</w:t>
      </w:r>
      <w:r>
        <w:rPr>
          <w:rFonts w:ascii="Times New Roman" w:eastAsia="宋体" w:hAnsi="Times New Roman" w:cs="宋体" w:hint="eastAsia"/>
          <w:bCs/>
          <w:color w:val="000000" w:themeColor="text1"/>
          <w:sz w:val="24"/>
          <w:szCs w:val="24"/>
        </w:rPr>
        <w:t>目录下。</w:t>
      </w:r>
    </w:p>
    <w:p w:rsidR="00E23F77" w:rsidRDefault="00823EE6">
      <w:pPr>
        <w:pStyle w:val="3"/>
        <w:spacing w:after="0"/>
        <w:rPr>
          <w:color w:val="000000" w:themeColor="text1"/>
          <w:sz w:val="28"/>
          <w:szCs w:val="24"/>
        </w:rPr>
      </w:pPr>
      <w:r>
        <w:rPr>
          <w:rFonts w:hint="eastAsia"/>
          <w:color w:val="000000" w:themeColor="text1"/>
          <w:sz w:val="28"/>
          <w:szCs w:val="24"/>
        </w:rPr>
        <w:t>子任务</w:t>
      </w:r>
      <w:r>
        <w:rPr>
          <w:color w:val="000000" w:themeColor="text1"/>
          <w:sz w:val="28"/>
          <w:szCs w:val="24"/>
        </w:rPr>
        <w:t xml:space="preserve">2-8 </w:t>
      </w:r>
      <w:r>
        <w:rPr>
          <w:rFonts w:hint="eastAsia"/>
          <w:color w:val="000000" w:themeColor="text1"/>
          <w:sz w:val="28"/>
          <w:szCs w:val="24"/>
        </w:rPr>
        <w:t>职</w:t>
      </w:r>
      <w:r>
        <w:rPr>
          <w:color w:val="000000" w:themeColor="text1"/>
          <w:sz w:val="28"/>
          <w:szCs w:val="24"/>
        </w:rPr>
        <w:t>业素养</w:t>
      </w:r>
    </w:p>
    <w:p w:rsidR="00E23F77" w:rsidRDefault="00823EE6">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项目开发过程中需要安全可靠地选择、使用工具，正确的选择设备，安装稳固、设备部件均匀排布、设备对齐、间距相等、整齐美观；布线合理、所有线都装入线槽。施工完成后需对地板卫生进行打扫、对桌面进行整理、对工具设备进行还原。</w:t>
      </w:r>
    </w:p>
    <w:p w:rsidR="00E23F77" w:rsidRDefault="00823EE6">
      <w:pPr>
        <w:spacing w:line="400" w:lineRule="exact"/>
        <w:rPr>
          <w:rFonts w:ascii="宋体" w:eastAsia="宋体" w:hAnsi="宋体" w:cs="宋体"/>
          <w:b/>
          <w:bCs/>
          <w:color w:val="000000" w:themeColor="text1"/>
          <w:spacing w:val="-10"/>
          <w:sz w:val="24"/>
          <w:szCs w:val="24"/>
          <w:u w:color="000000"/>
        </w:rPr>
      </w:pPr>
      <w:r>
        <w:rPr>
          <w:rFonts w:ascii="宋体" w:eastAsia="宋体" w:hAnsi="宋体" w:cs="宋体" w:hint="eastAsia"/>
          <w:b/>
          <w:bCs/>
          <w:color w:val="000000" w:themeColor="text1"/>
          <w:spacing w:val="-10"/>
          <w:sz w:val="24"/>
          <w:szCs w:val="24"/>
          <w:u w:color="000000"/>
        </w:rPr>
        <w:t>任务要求：</w:t>
      </w:r>
    </w:p>
    <w:p w:rsidR="00E23F77" w:rsidRDefault="00823EE6">
      <w:pPr>
        <w:numPr>
          <w:ilvl w:val="0"/>
          <w:numId w:val="7"/>
        </w:numPr>
        <w:spacing w:line="400" w:lineRule="exact"/>
        <w:ind w:left="839"/>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工位区域地板、桌面等处卫生打扫。</w:t>
      </w:r>
    </w:p>
    <w:p w:rsidR="00E23F77" w:rsidRDefault="00823EE6">
      <w:pPr>
        <w:numPr>
          <w:ilvl w:val="0"/>
          <w:numId w:val="7"/>
        </w:numPr>
        <w:spacing w:line="400" w:lineRule="exact"/>
        <w:ind w:left="839"/>
        <w:jc w:val="left"/>
        <w:rPr>
          <w:rFonts w:ascii="仿宋_GB2312" w:eastAsia="仿宋_GB2312" w:hAnsi="仿宋_GB2312" w:cs="仿宋_GB2312"/>
          <w:color w:val="000000" w:themeColor="text1"/>
          <w:spacing w:val="-4"/>
          <w:kern w:val="0"/>
          <w:sz w:val="32"/>
          <w:szCs w:val="32"/>
          <w:lang w:bidi="zh-CN"/>
        </w:rPr>
      </w:pPr>
      <w:r>
        <w:rPr>
          <w:rFonts w:ascii="宋体" w:eastAsia="宋体" w:hAnsi="宋体" w:cs="宋体" w:hint="eastAsia"/>
          <w:color w:val="000000" w:themeColor="text1"/>
          <w:sz w:val="24"/>
          <w:szCs w:val="24"/>
        </w:rPr>
        <w:t>使用的工具还原规整、设备摆放工整、设备手提箱的规整等。</w:t>
      </w:r>
    </w:p>
    <w:p w:rsidR="00E23F77" w:rsidRDefault="00823EE6">
      <w:pPr>
        <w:numPr>
          <w:ilvl w:val="0"/>
          <w:numId w:val="7"/>
        </w:numPr>
        <w:spacing w:line="400" w:lineRule="exact"/>
        <w:ind w:left="839"/>
        <w:jc w:val="left"/>
        <w:rPr>
          <w:rFonts w:ascii="仿宋_GB2312" w:eastAsia="仿宋_GB2312" w:hAnsi="仿宋_GB2312" w:cs="仿宋_GB2312"/>
          <w:color w:val="000000" w:themeColor="text1"/>
          <w:spacing w:val="-4"/>
          <w:kern w:val="0"/>
          <w:sz w:val="32"/>
          <w:szCs w:val="32"/>
          <w:lang w:bidi="zh-CN"/>
        </w:rPr>
      </w:pPr>
      <w:r>
        <w:rPr>
          <w:rFonts w:ascii="宋体" w:eastAsia="宋体" w:hAnsi="宋体" w:cs="宋体" w:hint="eastAsia"/>
          <w:color w:val="000000" w:themeColor="text1"/>
          <w:sz w:val="24"/>
          <w:szCs w:val="24"/>
        </w:rPr>
        <w:t>工位设备安装整齐、设备部件均匀排布、布线合理美观等。</w:t>
      </w:r>
    </w:p>
    <w:sectPr w:rsidR="00E23F77">
      <w:footerReference w:type="default" r:id="rId19"/>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210" w:rsidRDefault="004B1210">
      <w:r>
        <w:separator/>
      </w:r>
    </w:p>
  </w:endnote>
  <w:endnote w:type="continuationSeparator" w:id="0">
    <w:p w:rsidR="004B1210" w:rsidRDefault="004B1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ngLiU">
    <w:altName w:val="Microsoft JhengHei"/>
    <w:panose1 w:val="02010609000101010101"/>
    <w:charset w:val="88"/>
    <w:family w:val="modern"/>
    <w:pitch w:val="default"/>
    <w:sig w:usb0="00000000" w:usb1="00000000" w:usb2="00000016" w:usb3="00000000" w:csb0="00100001" w:csb1="00000000"/>
  </w:font>
  <w:font w:name="Gulim">
    <w:altName w:val="굴림"/>
    <w:panose1 w:val="020B0600000101010101"/>
    <w:charset w:val="81"/>
    <w:family w:val="swiss"/>
    <w:pitch w:val="default"/>
    <w:sig w:usb0="00000000" w:usb1="00000000" w:usb2="00000030" w:usb3="00000000" w:csb0="4008009F" w:csb1="DFD70000"/>
  </w:font>
  <w:font w:name="MingLiU_HKSCS">
    <w:altName w:val="MingLiU-ExtB"/>
    <w:charset w:val="88"/>
    <w:family w:val="roman"/>
    <w:pitch w:val="default"/>
    <w:sig w:usb0="00000000" w:usb1="00000000" w:usb2="00000016" w:usb3="00000000" w:csb0="00100001" w:csb1="00000000"/>
  </w:font>
  <w:font w:name="Malgun Gothic Semilight">
    <w:panose1 w:val="020B0502040204020203"/>
    <w:charset w:val="86"/>
    <w:family w:val="swiss"/>
    <w:pitch w:val="variable"/>
    <w:sig w:usb0="B0000AAF" w:usb1="09DF7CFB" w:usb2="00000012" w:usb3="00000000" w:csb0="003E01BD"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509544"/>
    </w:sdtPr>
    <w:sdtEndPr/>
    <w:sdtContent>
      <w:p w:rsidR="00E23F77" w:rsidRDefault="00823EE6">
        <w:pPr>
          <w:pStyle w:val="ad"/>
          <w:jc w:val="center"/>
        </w:pPr>
        <w:r>
          <w:fldChar w:fldCharType="begin"/>
        </w:r>
        <w:r>
          <w:instrText>PAGE   \* MERGEFORMAT</w:instrText>
        </w:r>
        <w:r>
          <w:fldChar w:fldCharType="separate"/>
        </w:r>
        <w:r>
          <w:rPr>
            <w:lang w:val="zh-CN"/>
          </w:rPr>
          <w:t>503</w:t>
        </w:r>
        <w:r>
          <w:fldChar w:fldCharType="end"/>
        </w:r>
      </w:p>
    </w:sdtContent>
  </w:sdt>
  <w:p w:rsidR="00E23F77" w:rsidRDefault="00E23F77">
    <w:pPr>
      <w:pStyle w:val="a7"/>
      <w:spacing w:line="14" w:lineRule="auto"/>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210" w:rsidRDefault="004B1210">
      <w:r>
        <w:separator/>
      </w:r>
    </w:p>
  </w:footnote>
  <w:footnote w:type="continuationSeparator" w:id="0">
    <w:p w:rsidR="004B1210" w:rsidRDefault="004B12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2602437"/>
    <w:multiLevelType w:val="singleLevel"/>
    <w:tmpl w:val="C2602437"/>
    <w:lvl w:ilvl="0">
      <w:start w:val="1"/>
      <w:numFmt w:val="bullet"/>
      <w:lvlText w:val=""/>
      <w:lvlJc w:val="left"/>
      <w:pPr>
        <w:tabs>
          <w:tab w:val="left" w:pos="420"/>
        </w:tabs>
        <w:ind w:left="840" w:hanging="420"/>
      </w:pPr>
      <w:rPr>
        <w:rFonts w:ascii="Wingdings" w:hAnsi="Wingdings" w:hint="default"/>
      </w:rPr>
    </w:lvl>
  </w:abstractNum>
  <w:abstractNum w:abstractNumId="1" w15:restartNumberingAfterBreak="0">
    <w:nsid w:val="010968EC"/>
    <w:multiLevelType w:val="multilevel"/>
    <w:tmpl w:val="010968E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15:restartNumberingAfterBreak="0">
    <w:nsid w:val="2C8B3856"/>
    <w:multiLevelType w:val="singleLevel"/>
    <w:tmpl w:val="2C8B3856"/>
    <w:lvl w:ilvl="0">
      <w:start w:val="1"/>
      <w:numFmt w:val="bullet"/>
      <w:lvlText w:val=""/>
      <w:lvlJc w:val="left"/>
      <w:pPr>
        <w:tabs>
          <w:tab w:val="left" w:pos="420"/>
        </w:tabs>
        <w:ind w:left="840" w:hanging="420"/>
      </w:pPr>
      <w:rPr>
        <w:rFonts w:ascii="Wingdings" w:hAnsi="Wingdings" w:hint="default"/>
      </w:rPr>
    </w:lvl>
  </w:abstractNum>
  <w:abstractNum w:abstractNumId="4" w15:restartNumberingAfterBreak="0">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5" w15:restartNumberingAfterBreak="0">
    <w:nsid w:val="678223D6"/>
    <w:multiLevelType w:val="multilevel"/>
    <w:tmpl w:val="678223D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15:restartNumberingAfterBreak="0">
    <w:nsid w:val="6B641727"/>
    <w:multiLevelType w:val="multilevel"/>
    <w:tmpl w:val="6B64172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QwZDZhNzE0YmFjYjMzNzEwZTUyYTg3YjJkNWU0Y2IifQ=="/>
  </w:docVars>
  <w:rsids>
    <w:rsidRoot w:val="005237A5"/>
    <w:rsid w:val="00006A6C"/>
    <w:rsid w:val="000235F9"/>
    <w:rsid w:val="00035977"/>
    <w:rsid w:val="00040824"/>
    <w:rsid w:val="00040C28"/>
    <w:rsid w:val="0004102E"/>
    <w:rsid w:val="0004525B"/>
    <w:rsid w:val="0006270D"/>
    <w:rsid w:val="00067B10"/>
    <w:rsid w:val="000719CB"/>
    <w:rsid w:val="00083C91"/>
    <w:rsid w:val="00090D65"/>
    <w:rsid w:val="00095BDD"/>
    <w:rsid w:val="000A7175"/>
    <w:rsid w:val="000B5F03"/>
    <w:rsid w:val="000C2D84"/>
    <w:rsid w:val="000C55D9"/>
    <w:rsid w:val="000C6214"/>
    <w:rsid w:val="000D2F4E"/>
    <w:rsid w:val="000E2E9E"/>
    <w:rsid w:val="000E3234"/>
    <w:rsid w:val="00124BBA"/>
    <w:rsid w:val="00126B1E"/>
    <w:rsid w:val="00164242"/>
    <w:rsid w:val="00174FE4"/>
    <w:rsid w:val="00186DB6"/>
    <w:rsid w:val="00192DE0"/>
    <w:rsid w:val="001A0767"/>
    <w:rsid w:val="001A0D73"/>
    <w:rsid w:val="001C024D"/>
    <w:rsid w:val="001C1787"/>
    <w:rsid w:val="001F14E9"/>
    <w:rsid w:val="00210918"/>
    <w:rsid w:val="00217453"/>
    <w:rsid w:val="00233C2C"/>
    <w:rsid w:val="00251CD9"/>
    <w:rsid w:val="00252DE4"/>
    <w:rsid w:val="002734E6"/>
    <w:rsid w:val="00280939"/>
    <w:rsid w:val="00280F3E"/>
    <w:rsid w:val="002827E5"/>
    <w:rsid w:val="002855DB"/>
    <w:rsid w:val="002A6BEA"/>
    <w:rsid w:val="002B3922"/>
    <w:rsid w:val="002C04D6"/>
    <w:rsid w:val="002C2F89"/>
    <w:rsid w:val="002C5A52"/>
    <w:rsid w:val="002D3B2F"/>
    <w:rsid w:val="002F02E9"/>
    <w:rsid w:val="00303067"/>
    <w:rsid w:val="00311FC7"/>
    <w:rsid w:val="00323609"/>
    <w:rsid w:val="003346FE"/>
    <w:rsid w:val="00337C67"/>
    <w:rsid w:val="003435EE"/>
    <w:rsid w:val="003566BB"/>
    <w:rsid w:val="00362AA9"/>
    <w:rsid w:val="00386FCB"/>
    <w:rsid w:val="00395B5D"/>
    <w:rsid w:val="003A2581"/>
    <w:rsid w:val="003A37F4"/>
    <w:rsid w:val="003A50E2"/>
    <w:rsid w:val="003B00E3"/>
    <w:rsid w:val="003D0AD6"/>
    <w:rsid w:val="003E2D0D"/>
    <w:rsid w:val="003F3794"/>
    <w:rsid w:val="00420141"/>
    <w:rsid w:val="00445733"/>
    <w:rsid w:val="004624D7"/>
    <w:rsid w:val="004662C8"/>
    <w:rsid w:val="004866DC"/>
    <w:rsid w:val="00494BC0"/>
    <w:rsid w:val="004961CA"/>
    <w:rsid w:val="004B1210"/>
    <w:rsid w:val="004B6E5D"/>
    <w:rsid w:val="004E7D40"/>
    <w:rsid w:val="004F12DF"/>
    <w:rsid w:val="00503E2B"/>
    <w:rsid w:val="0051330D"/>
    <w:rsid w:val="00515BAB"/>
    <w:rsid w:val="00520543"/>
    <w:rsid w:val="00522B16"/>
    <w:rsid w:val="005237A5"/>
    <w:rsid w:val="00543E97"/>
    <w:rsid w:val="00550AD3"/>
    <w:rsid w:val="00557F2C"/>
    <w:rsid w:val="00560345"/>
    <w:rsid w:val="00567777"/>
    <w:rsid w:val="00574AD5"/>
    <w:rsid w:val="00575C19"/>
    <w:rsid w:val="00583DEC"/>
    <w:rsid w:val="005859CF"/>
    <w:rsid w:val="0059023A"/>
    <w:rsid w:val="00595623"/>
    <w:rsid w:val="005A2EFB"/>
    <w:rsid w:val="005A54CC"/>
    <w:rsid w:val="005B0B87"/>
    <w:rsid w:val="005B0D85"/>
    <w:rsid w:val="005C4456"/>
    <w:rsid w:val="005E7E6E"/>
    <w:rsid w:val="006065F8"/>
    <w:rsid w:val="006145C4"/>
    <w:rsid w:val="006269FB"/>
    <w:rsid w:val="006316DA"/>
    <w:rsid w:val="00632B30"/>
    <w:rsid w:val="006351A8"/>
    <w:rsid w:val="006447EA"/>
    <w:rsid w:val="00647019"/>
    <w:rsid w:val="006555B3"/>
    <w:rsid w:val="006817A6"/>
    <w:rsid w:val="006A298C"/>
    <w:rsid w:val="006A3F8E"/>
    <w:rsid w:val="006A5441"/>
    <w:rsid w:val="006A7C3E"/>
    <w:rsid w:val="006B17FF"/>
    <w:rsid w:val="006B761A"/>
    <w:rsid w:val="006C1E88"/>
    <w:rsid w:val="006C5164"/>
    <w:rsid w:val="006D64D8"/>
    <w:rsid w:val="006F7437"/>
    <w:rsid w:val="00700E1A"/>
    <w:rsid w:val="007045D7"/>
    <w:rsid w:val="00705837"/>
    <w:rsid w:val="00706919"/>
    <w:rsid w:val="00720F62"/>
    <w:rsid w:val="007262A5"/>
    <w:rsid w:val="00733889"/>
    <w:rsid w:val="00740391"/>
    <w:rsid w:val="00743F60"/>
    <w:rsid w:val="0075186D"/>
    <w:rsid w:val="0075379B"/>
    <w:rsid w:val="0075541F"/>
    <w:rsid w:val="007619F1"/>
    <w:rsid w:val="00767337"/>
    <w:rsid w:val="00775274"/>
    <w:rsid w:val="007861CB"/>
    <w:rsid w:val="00791474"/>
    <w:rsid w:val="007933A6"/>
    <w:rsid w:val="007B57DF"/>
    <w:rsid w:val="007C695E"/>
    <w:rsid w:val="007F6CAA"/>
    <w:rsid w:val="0080454F"/>
    <w:rsid w:val="00817760"/>
    <w:rsid w:val="00823526"/>
    <w:rsid w:val="00823EE6"/>
    <w:rsid w:val="00835F98"/>
    <w:rsid w:val="00853E37"/>
    <w:rsid w:val="00860684"/>
    <w:rsid w:val="00865A81"/>
    <w:rsid w:val="008856F5"/>
    <w:rsid w:val="00891499"/>
    <w:rsid w:val="00891846"/>
    <w:rsid w:val="008919C5"/>
    <w:rsid w:val="00894582"/>
    <w:rsid w:val="008B5CC4"/>
    <w:rsid w:val="008B7857"/>
    <w:rsid w:val="008C03BB"/>
    <w:rsid w:val="008C47CD"/>
    <w:rsid w:val="008C7F78"/>
    <w:rsid w:val="008D5EB0"/>
    <w:rsid w:val="008E7D12"/>
    <w:rsid w:val="00907AED"/>
    <w:rsid w:val="009123D0"/>
    <w:rsid w:val="00932D98"/>
    <w:rsid w:val="00942188"/>
    <w:rsid w:val="00956859"/>
    <w:rsid w:val="00960E3D"/>
    <w:rsid w:val="00966766"/>
    <w:rsid w:val="00971E25"/>
    <w:rsid w:val="00982240"/>
    <w:rsid w:val="009A70BA"/>
    <w:rsid w:val="009C0328"/>
    <w:rsid w:val="009C5536"/>
    <w:rsid w:val="009C65FC"/>
    <w:rsid w:val="009D68CC"/>
    <w:rsid w:val="009E61C9"/>
    <w:rsid w:val="009F5EED"/>
    <w:rsid w:val="00A020B8"/>
    <w:rsid w:val="00A33C53"/>
    <w:rsid w:val="00A347E1"/>
    <w:rsid w:val="00A359B6"/>
    <w:rsid w:val="00A36F3A"/>
    <w:rsid w:val="00A556CB"/>
    <w:rsid w:val="00A8358F"/>
    <w:rsid w:val="00A857F9"/>
    <w:rsid w:val="00A903E3"/>
    <w:rsid w:val="00A94079"/>
    <w:rsid w:val="00A97D65"/>
    <w:rsid w:val="00AB3C59"/>
    <w:rsid w:val="00AB69DA"/>
    <w:rsid w:val="00AC06C0"/>
    <w:rsid w:val="00AC7EE4"/>
    <w:rsid w:val="00AD442A"/>
    <w:rsid w:val="00AE1297"/>
    <w:rsid w:val="00AE3175"/>
    <w:rsid w:val="00AF5C32"/>
    <w:rsid w:val="00B03FE3"/>
    <w:rsid w:val="00B04F6E"/>
    <w:rsid w:val="00B10AE6"/>
    <w:rsid w:val="00B116F7"/>
    <w:rsid w:val="00B14050"/>
    <w:rsid w:val="00B32405"/>
    <w:rsid w:val="00B449BA"/>
    <w:rsid w:val="00B60240"/>
    <w:rsid w:val="00B664B0"/>
    <w:rsid w:val="00B670C5"/>
    <w:rsid w:val="00B72B8B"/>
    <w:rsid w:val="00B74E41"/>
    <w:rsid w:val="00BB08C2"/>
    <w:rsid w:val="00BB143A"/>
    <w:rsid w:val="00BC12FD"/>
    <w:rsid w:val="00BD150F"/>
    <w:rsid w:val="00BE78BA"/>
    <w:rsid w:val="00BE7DA1"/>
    <w:rsid w:val="00C01592"/>
    <w:rsid w:val="00C32388"/>
    <w:rsid w:val="00C45649"/>
    <w:rsid w:val="00C5353E"/>
    <w:rsid w:val="00C543CE"/>
    <w:rsid w:val="00C55A8F"/>
    <w:rsid w:val="00C63258"/>
    <w:rsid w:val="00C77F07"/>
    <w:rsid w:val="00C97785"/>
    <w:rsid w:val="00CA7863"/>
    <w:rsid w:val="00CB40F0"/>
    <w:rsid w:val="00CB62AC"/>
    <w:rsid w:val="00CB73B6"/>
    <w:rsid w:val="00CC3843"/>
    <w:rsid w:val="00CD30F1"/>
    <w:rsid w:val="00CD4D6A"/>
    <w:rsid w:val="00CD791F"/>
    <w:rsid w:val="00CE3A8E"/>
    <w:rsid w:val="00CE5D35"/>
    <w:rsid w:val="00D02CAC"/>
    <w:rsid w:val="00D109F0"/>
    <w:rsid w:val="00D24151"/>
    <w:rsid w:val="00D2623F"/>
    <w:rsid w:val="00D35771"/>
    <w:rsid w:val="00D370FA"/>
    <w:rsid w:val="00D42724"/>
    <w:rsid w:val="00D43F5B"/>
    <w:rsid w:val="00D50972"/>
    <w:rsid w:val="00D52ED7"/>
    <w:rsid w:val="00D80D06"/>
    <w:rsid w:val="00D86D0D"/>
    <w:rsid w:val="00D975D4"/>
    <w:rsid w:val="00DA0FE5"/>
    <w:rsid w:val="00DA5B8F"/>
    <w:rsid w:val="00DB3272"/>
    <w:rsid w:val="00DB5B71"/>
    <w:rsid w:val="00DC0A49"/>
    <w:rsid w:val="00DC3216"/>
    <w:rsid w:val="00DC3654"/>
    <w:rsid w:val="00DD3943"/>
    <w:rsid w:val="00DF2485"/>
    <w:rsid w:val="00E23F77"/>
    <w:rsid w:val="00E31191"/>
    <w:rsid w:val="00E41488"/>
    <w:rsid w:val="00E41B3D"/>
    <w:rsid w:val="00E4741F"/>
    <w:rsid w:val="00E5209C"/>
    <w:rsid w:val="00E564D2"/>
    <w:rsid w:val="00E606BA"/>
    <w:rsid w:val="00E909F3"/>
    <w:rsid w:val="00E92A10"/>
    <w:rsid w:val="00EC6AC5"/>
    <w:rsid w:val="00ED0E44"/>
    <w:rsid w:val="00ED4212"/>
    <w:rsid w:val="00EF0ECE"/>
    <w:rsid w:val="00EF1626"/>
    <w:rsid w:val="00F034F5"/>
    <w:rsid w:val="00F0407F"/>
    <w:rsid w:val="00F06EA0"/>
    <w:rsid w:val="00F24746"/>
    <w:rsid w:val="00F37C2A"/>
    <w:rsid w:val="00F41664"/>
    <w:rsid w:val="00F45E7F"/>
    <w:rsid w:val="00F47671"/>
    <w:rsid w:val="00F5568F"/>
    <w:rsid w:val="00F84435"/>
    <w:rsid w:val="00F93A88"/>
    <w:rsid w:val="00F93F34"/>
    <w:rsid w:val="00FA47FA"/>
    <w:rsid w:val="00FA5BD0"/>
    <w:rsid w:val="00FB1B70"/>
    <w:rsid w:val="00FC3844"/>
    <w:rsid w:val="00FC3BE9"/>
    <w:rsid w:val="00FD12E2"/>
    <w:rsid w:val="00FD63A9"/>
    <w:rsid w:val="00FD7E5E"/>
    <w:rsid w:val="00FE61CE"/>
    <w:rsid w:val="11D64215"/>
    <w:rsid w:val="123B00E5"/>
    <w:rsid w:val="15C7450A"/>
    <w:rsid w:val="185A6600"/>
    <w:rsid w:val="18A3607E"/>
    <w:rsid w:val="1B7A20B5"/>
    <w:rsid w:val="1F617814"/>
    <w:rsid w:val="205639A3"/>
    <w:rsid w:val="262D2325"/>
    <w:rsid w:val="27597EA5"/>
    <w:rsid w:val="291F47D2"/>
    <w:rsid w:val="2F13248C"/>
    <w:rsid w:val="30407678"/>
    <w:rsid w:val="34B3085E"/>
    <w:rsid w:val="37A0430B"/>
    <w:rsid w:val="3A9878D0"/>
    <w:rsid w:val="40A271F8"/>
    <w:rsid w:val="458A0484"/>
    <w:rsid w:val="4720343B"/>
    <w:rsid w:val="49CD5B86"/>
    <w:rsid w:val="4B96388E"/>
    <w:rsid w:val="4BC03BD6"/>
    <w:rsid w:val="4E94452D"/>
    <w:rsid w:val="549A2197"/>
    <w:rsid w:val="5E9169FD"/>
    <w:rsid w:val="5F842993"/>
    <w:rsid w:val="62BC63D5"/>
    <w:rsid w:val="63E0461D"/>
    <w:rsid w:val="699A6C05"/>
    <w:rsid w:val="6B9A5B42"/>
    <w:rsid w:val="6C44786E"/>
    <w:rsid w:val="6F8F3AFA"/>
    <w:rsid w:val="6FF778F9"/>
    <w:rsid w:val="73E271B6"/>
    <w:rsid w:val="76D17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C700B6-F953-4AFE-BECF-0A5FFC35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0"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等线" w:eastAsia="等线" w:hAnsi="等线" w:cs="Times New Roman"/>
      <w:kern w:val="2"/>
      <w:sz w:val="21"/>
      <w:szCs w:val="22"/>
    </w:rPr>
  </w:style>
  <w:style w:type="paragraph" w:styleId="1">
    <w:name w:val="heading 1"/>
    <w:basedOn w:val="a"/>
    <w:next w:val="a"/>
    <w:link w:val="11"/>
    <w:uiPriority w:val="9"/>
    <w:qFormat/>
    <w:pPr>
      <w:keepNext/>
      <w:keepLines/>
      <w:spacing w:before="340" w:after="330" w:line="578" w:lineRule="auto"/>
      <w:outlineLvl w:val="0"/>
    </w:pPr>
    <w:rPr>
      <w:rFonts w:ascii="Times New Roman" w:eastAsia="宋体" w:hAnsi="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jc w:val="left"/>
      <w:outlineLvl w:val="1"/>
    </w:pPr>
    <w:rPr>
      <w:rFonts w:ascii="Cambria" w:eastAsia="宋体" w:hAnsi="Cambria"/>
      <w:b/>
      <w:bCs/>
      <w:color w:val="000000"/>
      <w:kern w:val="0"/>
      <w:sz w:val="32"/>
      <w:szCs w:val="32"/>
      <w:lang w:val="zh-CN" w:bidi="zh-CN"/>
    </w:rPr>
  </w:style>
  <w:style w:type="paragraph" w:styleId="3">
    <w:name w:val="heading 3"/>
    <w:basedOn w:val="a"/>
    <w:next w:val="a"/>
    <w:link w:val="30"/>
    <w:unhideWhenUsed/>
    <w:qFormat/>
    <w:pPr>
      <w:keepNext/>
      <w:keepLines/>
      <w:spacing w:before="260" w:after="260" w:line="416" w:lineRule="auto"/>
      <w:jc w:val="left"/>
      <w:outlineLvl w:val="2"/>
    </w:pPr>
    <w:rPr>
      <w:rFonts w:ascii="宋体" w:eastAsia="宋体" w:hAnsi="宋体" w:cs="宋体"/>
      <w:b/>
      <w:bCs/>
      <w:color w:val="000000"/>
      <w:kern w:val="0"/>
      <w:sz w:val="32"/>
      <w:szCs w:val="32"/>
      <w:lang w:val="zh-CN" w:bidi="zh-CN"/>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jc w:val="left"/>
      <w:outlineLvl w:val="4"/>
    </w:pPr>
    <w:rPr>
      <w:rFonts w:ascii="宋体" w:eastAsia="宋体" w:hAnsi="宋体" w:cs="宋体"/>
      <w:b/>
      <w:bCs/>
      <w:color w:val="000000"/>
      <w:kern w:val="0"/>
      <w:sz w:val="28"/>
      <w:szCs w:val="2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pPr>
      <w:spacing w:line="360" w:lineRule="auto"/>
      <w:jc w:val="left"/>
    </w:pPr>
    <w:rPr>
      <w:rFonts w:ascii="宋体" w:eastAsia="宋体" w:hAnsi="宋体" w:cs="宋体"/>
      <w:color w:val="000000"/>
      <w:kern w:val="0"/>
      <w:sz w:val="16"/>
      <w:szCs w:val="16"/>
      <w:lang w:val="zh-CN" w:bidi="zh-CN"/>
    </w:rPr>
  </w:style>
  <w:style w:type="paragraph" w:styleId="a5">
    <w:name w:val="annotation text"/>
    <w:basedOn w:val="a"/>
    <w:link w:val="a6"/>
    <w:uiPriority w:val="99"/>
    <w:unhideWhenUsed/>
    <w:qFormat/>
    <w:pPr>
      <w:spacing w:line="360" w:lineRule="auto"/>
      <w:jc w:val="left"/>
    </w:pPr>
    <w:rPr>
      <w:rFonts w:ascii="宋体" w:eastAsia="宋体" w:hAnsi="宋体" w:cs="宋体"/>
      <w:color w:val="000000"/>
      <w:kern w:val="0"/>
      <w:sz w:val="24"/>
      <w:szCs w:val="24"/>
      <w:lang w:val="zh-CN" w:bidi="zh-CN"/>
    </w:rPr>
  </w:style>
  <w:style w:type="paragraph" w:styleId="a7">
    <w:name w:val="Body Text"/>
    <w:basedOn w:val="a"/>
    <w:link w:val="a8"/>
    <w:uiPriority w:val="1"/>
    <w:qFormat/>
    <w:pPr>
      <w:autoSpaceDE w:val="0"/>
      <w:autoSpaceDN w:val="0"/>
      <w:jc w:val="left"/>
    </w:pPr>
    <w:rPr>
      <w:rFonts w:ascii="微软雅黑" w:eastAsia="微软雅黑" w:hAnsi="微软雅黑" w:cs="微软雅黑"/>
      <w:kern w:val="0"/>
      <w:sz w:val="24"/>
      <w:szCs w:val="24"/>
      <w:lang w:val="zh-CN" w:bidi="zh-CN"/>
    </w:rPr>
  </w:style>
  <w:style w:type="paragraph" w:styleId="a9">
    <w:name w:val="Body Text Indent"/>
    <w:basedOn w:val="a"/>
    <w:link w:val="aa"/>
    <w:uiPriority w:val="99"/>
    <w:semiHidden/>
    <w:unhideWhenUsed/>
    <w:qFormat/>
    <w:pPr>
      <w:spacing w:after="120"/>
      <w:ind w:leftChars="200" w:left="420"/>
    </w:pPr>
  </w:style>
  <w:style w:type="paragraph" w:styleId="ab">
    <w:name w:val="Balloon Text"/>
    <w:basedOn w:val="a"/>
    <w:link w:val="ac"/>
    <w:uiPriority w:val="99"/>
    <w:semiHidden/>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asciiTheme="minorHAnsi" w:eastAsiaTheme="minorEastAsia" w:hAnsiTheme="minorHAnsi"/>
      <w:kern w:val="0"/>
      <w:sz w:val="22"/>
    </w:rPr>
  </w:style>
  <w:style w:type="paragraph" w:styleId="af1">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u w:color="000000"/>
    </w:rPr>
  </w:style>
  <w:style w:type="paragraph" w:styleId="af2">
    <w:name w:val="Title"/>
    <w:basedOn w:val="a"/>
    <w:next w:val="a"/>
    <w:link w:val="af3"/>
    <w:uiPriority w:val="10"/>
    <w:qFormat/>
    <w:pPr>
      <w:adjustRightInd w:val="0"/>
      <w:spacing w:before="240" w:after="60" w:line="360" w:lineRule="atLeast"/>
      <w:jc w:val="left"/>
      <w:textAlignment w:val="baseline"/>
      <w:outlineLvl w:val="0"/>
    </w:pPr>
    <w:rPr>
      <w:rFonts w:ascii="Cambria" w:eastAsia="宋体" w:hAnsi="Cambria"/>
      <w:b/>
      <w:bCs/>
      <w:kern w:val="0"/>
      <w:sz w:val="32"/>
      <w:szCs w:val="32"/>
    </w:rPr>
  </w:style>
  <w:style w:type="paragraph" w:styleId="af4">
    <w:name w:val="annotation subject"/>
    <w:basedOn w:val="a5"/>
    <w:next w:val="a5"/>
    <w:link w:val="af5"/>
    <w:uiPriority w:val="99"/>
    <w:semiHidden/>
    <w:unhideWhenUsed/>
    <w:qFormat/>
    <w:rPr>
      <w:b/>
      <w:bCs/>
    </w:rPr>
  </w:style>
  <w:style w:type="paragraph" w:styleId="21">
    <w:name w:val="Body Text First Indent 2"/>
    <w:basedOn w:val="a9"/>
    <w:link w:val="22"/>
    <w:uiPriority w:val="99"/>
    <w:unhideWhenUsed/>
    <w:qFormat/>
    <w:pPr>
      <w:autoSpaceDE w:val="0"/>
      <w:autoSpaceDN w:val="0"/>
      <w:ind w:firstLineChars="200" w:firstLine="420"/>
      <w:jc w:val="left"/>
    </w:pPr>
    <w:rPr>
      <w:rFonts w:ascii="仿宋" w:eastAsia="宋体" w:hAnsi="仿宋" w:cs="仿宋"/>
      <w:kern w:val="0"/>
      <w:lang w:val="zh-CN" w:bidi="zh-CN"/>
    </w:rPr>
  </w:style>
  <w:style w:type="table" w:styleId="af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0"/>
    <w:uiPriority w:val="22"/>
    <w:qFormat/>
    <w:rPr>
      <w:b/>
      <w:bCs/>
    </w:rPr>
  </w:style>
  <w:style w:type="character" w:styleId="af8">
    <w:name w:val="Emphasis"/>
    <w:basedOn w:val="a0"/>
    <w:uiPriority w:val="20"/>
    <w:qFormat/>
    <w:rPr>
      <w:i/>
      <w:iCs/>
    </w:rPr>
  </w:style>
  <w:style w:type="character" w:styleId="af9">
    <w:name w:val="Hyperlink"/>
    <w:qFormat/>
    <w:rPr>
      <w:color w:val="0066CC"/>
      <w:u w:val="single"/>
    </w:rPr>
  </w:style>
  <w:style w:type="character" w:styleId="afa">
    <w:name w:val="annotation reference"/>
    <w:uiPriority w:val="99"/>
    <w:unhideWhenUsed/>
    <w:qFormat/>
    <w:rPr>
      <w:sz w:val="21"/>
      <w:szCs w:val="21"/>
    </w:rPr>
  </w:style>
  <w:style w:type="character" w:customStyle="1" w:styleId="ac">
    <w:name w:val="批注框文本 字符"/>
    <w:basedOn w:val="a0"/>
    <w:link w:val="ab"/>
    <w:uiPriority w:val="99"/>
    <w:semiHidden/>
    <w:qFormat/>
    <w:rPr>
      <w:rFonts w:ascii="等线" w:eastAsia="等线" w:hAnsi="等线" w:cs="Times New Roman"/>
      <w:sz w:val="18"/>
      <w:szCs w:val="18"/>
    </w:rPr>
  </w:style>
  <w:style w:type="character" w:customStyle="1" w:styleId="af0">
    <w:name w:val="页眉 字符"/>
    <w:basedOn w:val="a0"/>
    <w:link w:val="af"/>
    <w:uiPriority w:val="99"/>
    <w:qFormat/>
    <w:rPr>
      <w:rFonts w:ascii="等线" w:eastAsia="等线" w:hAnsi="等线" w:cs="Times New Roman"/>
      <w:sz w:val="18"/>
      <w:szCs w:val="18"/>
    </w:rPr>
  </w:style>
  <w:style w:type="character" w:customStyle="1" w:styleId="ae">
    <w:name w:val="页脚 字符"/>
    <w:basedOn w:val="a0"/>
    <w:link w:val="ad"/>
    <w:uiPriority w:val="99"/>
    <w:qFormat/>
    <w:rPr>
      <w:rFonts w:ascii="等线" w:eastAsia="等线" w:hAnsi="等线" w:cs="Times New Roman"/>
      <w:sz w:val="18"/>
      <w:szCs w:val="18"/>
    </w:rPr>
  </w:style>
  <w:style w:type="paragraph" w:styleId="afb">
    <w:name w:val="List Paragraph"/>
    <w:basedOn w:val="a"/>
    <w:uiPriority w:val="34"/>
    <w:qFormat/>
    <w:pPr>
      <w:ind w:firstLineChars="200" w:firstLine="420"/>
    </w:pPr>
    <w:rPr>
      <w:rFonts w:asciiTheme="minorHAnsi" w:eastAsiaTheme="minorEastAsia" w:hAnsiTheme="minorHAnsi" w:cstheme="minorBidi"/>
    </w:rPr>
  </w:style>
  <w:style w:type="character" w:customStyle="1" w:styleId="10">
    <w:name w:val="标题 1 字符"/>
    <w:basedOn w:val="a0"/>
    <w:uiPriority w:val="9"/>
    <w:qFormat/>
    <w:rPr>
      <w:rFonts w:ascii="等线" w:eastAsia="等线" w:hAnsi="等线" w:cs="Times New Roman"/>
      <w:b/>
      <w:bCs/>
      <w:kern w:val="44"/>
      <w:sz w:val="44"/>
      <w:szCs w:val="44"/>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paragraph" w:customStyle="1" w:styleId="afc">
    <w:name w:val="小节标题"/>
    <w:basedOn w:val="a"/>
    <w:next w:val="a"/>
    <w:qFormat/>
    <w:pPr>
      <w:widowControl/>
      <w:spacing w:before="175" w:after="102" w:line="566" w:lineRule="atLeast"/>
      <w:textAlignment w:val="baseline"/>
    </w:pPr>
    <w:rPr>
      <w:rFonts w:ascii="Times New Roman" w:eastAsia="黑体" w:hAnsi="Times New Roman"/>
      <w:color w:val="000000"/>
      <w:kern w:val="0"/>
      <w:szCs w:val="20"/>
      <w:u w:color="000000"/>
    </w:rPr>
  </w:style>
  <w:style w:type="character" w:customStyle="1" w:styleId="11">
    <w:name w:val="标题 1 字符1"/>
    <w:link w:val="1"/>
    <w:qFormat/>
    <w:rPr>
      <w:rFonts w:ascii="Times New Roman" w:eastAsia="宋体" w:hAnsi="Times New Roman" w:cs="Times New Roman"/>
      <w:b/>
      <w:bCs/>
      <w:kern w:val="44"/>
      <w:sz w:val="44"/>
      <w:szCs w:val="44"/>
    </w:rPr>
  </w:style>
  <w:style w:type="paragraph" w:customStyle="1" w:styleId="ace-line">
    <w:name w:val="ace-line"/>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12">
    <w:name w:val="修订1"/>
    <w:hidden/>
    <w:uiPriority w:val="99"/>
    <w:semiHidden/>
    <w:qFormat/>
    <w:rPr>
      <w:rFonts w:ascii="Calibri" w:eastAsia="宋体" w:hAnsi="Calibri" w:cs="Times New Roman"/>
      <w:kern w:val="2"/>
      <w:sz w:val="21"/>
      <w:szCs w:val="22"/>
    </w:rPr>
  </w:style>
  <w:style w:type="paragraph" w:customStyle="1" w:styleId="13">
    <w:name w:val="列表段落1"/>
    <w:qFormat/>
    <w:pPr>
      <w:widowControl w:val="0"/>
      <w:ind w:firstLine="420"/>
      <w:jc w:val="both"/>
    </w:pPr>
    <w:rPr>
      <w:rFonts w:ascii="Arial Unicode MS" w:eastAsia="Arial Unicode MS" w:hAnsi="Arial Unicode MS" w:cs="Arial Unicode MS"/>
      <w:color w:val="000000"/>
      <w:kern w:val="2"/>
      <w:sz w:val="21"/>
      <w:szCs w:val="21"/>
      <w:u w:color="000000"/>
    </w:rPr>
  </w:style>
  <w:style w:type="character" w:customStyle="1" w:styleId="aa">
    <w:name w:val="正文文本缩进 字符"/>
    <w:basedOn w:val="a0"/>
    <w:link w:val="a9"/>
    <w:uiPriority w:val="99"/>
    <w:semiHidden/>
    <w:qFormat/>
    <w:rPr>
      <w:rFonts w:ascii="等线" w:eastAsia="等线" w:hAnsi="等线" w:cs="Times New Roman"/>
    </w:rPr>
  </w:style>
  <w:style w:type="character" w:customStyle="1" w:styleId="22">
    <w:name w:val="正文文本首行缩进 2 字符"/>
    <w:basedOn w:val="aa"/>
    <w:link w:val="21"/>
    <w:uiPriority w:val="99"/>
    <w:qFormat/>
    <w:rPr>
      <w:rFonts w:ascii="仿宋" w:eastAsia="宋体" w:hAnsi="仿宋" w:cs="仿宋"/>
      <w:kern w:val="0"/>
      <w:lang w:val="zh-CN" w:bidi="zh-CN"/>
    </w:rPr>
  </w:style>
  <w:style w:type="character" w:customStyle="1" w:styleId="a8">
    <w:name w:val="正文文本 字符"/>
    <w:basedOn w:val="a0"/>
    <w:link w:val="a7"/>
    <w:uiPriority w:val="1"/>
    <w:qFormat/>
    <w:rPr>
      <w:rFonts w:ascii="微软雅黑" w:eastAsia="微软雅黑" w:hAnsi="微软雅黑" w:cs="微软雅黑"/>
      <w:kern w:val="0"/>
      <w:sz w:val="24"/>
      <w:szCs w:val="24"/>
      <w:lang w:val="zh-CN" w:bidi="zh-CN"/>
    </w:rPr>
  </w:style>
  <w:style w:type="character" w:customStyle="1" w:styleId="20">
    <w:name w:val="标题 2 字符"/>
    <w:basedOn w:val="a0"/>
    <w:link w:val="2"/>
    <w:uiPriority w:val="9"/>
    <w:qFormat/>
    <w:rPr>
      <w:rFonts w:ascii="Cambria" w:eastAsia="宋体" w:hAnsi="Cambria" w:cs="Times New Roman"/>
      <w:b/>
      <w:bCs/>
      <w:color w:val="000000"/>
      <w:kern w:val="0"/>
      <w:sz w:val="32"/>
      <w:szCs w:val="32"/>
      <w:lang w:val="zh-CN" w:bidi="zh-CN"/>
    </w:rPr>
  </w:style>
  <w:style w:type="character" w:customStyle="1" w:styleId="30">
    <w:name w:val="标题 3 字符"/>
    <w:basedOn w:val="a0"/>
    <w:link w:val="3"/>
    <w:qFormat/>
    <w:rPr>
      <w:rFonts w:ascii="宋体" w:eastAsia="宋体" w:hAnsi="宋体" w:cs="宋体"/>
      <w:b/>
      <w:bCs/>
      <w:color w:val="000000"/>
      <w:kern w:val="0"/>
      <w:sz w:val="32"/>
      <w:szCs w:val="32"/>
      <w:lang w:val="zh-CN" w:bidi="zh-CN"/>
    </w:rPr>
  </w:style>
  <w:style w:type="character" w:customStyle="1" w:styleId="50">
    <w:name w:val="标题 5 字符"/>
    <w:basedOn w:val="a0"/>
    <w:link w:val="5"/>
    <w:uiPriority w:val="9"/>
    <w:qFormat/>
    <w:rPr>
      <w:rFonts w:ascii="宋体" w:eastAsia="宋体" w:hAnsi="宋体" w:cs="宋体"/>
      <w:b/>
      <w:bCs/>
      <w:color w:val="000000"/>
      <w:kern w:val="0"/>
      <w:sz w:val="28"/>
      <w:szCs w:val="28"/>
      <w:lang w:val="zh-CN" w:bidi="zh-CN"/>
    </w:rPr>
  </w:style>
  <w:style w:type="character" w:customStyle="1" w:styleId="a4">
    <w:name w:val="文档结构图 字符"/>
    <w:basedOn w:val="a0"/>
    <w:link w:val="a3"/>
    <w:uiPriority w:val="99"/>
    <w:semiHidden/>
    <w:qFormat/>
    <w:rPr>
      <w:rFonts w:ascii="宋体" w:eastAsia="宋体" w:hAnsi="宋体" w:cs="宋体"/>
      <w:color w:val="000000"/>
      <w:kern w:val="0"/>
      <w:sz w:val="16"/>
      <w:szCs w:val="16"/>
      <w:lang w:val="zh-CN" w:bidi="zh-CN"/>
    </w:rPr>
  </w:style>
  <w:style w:type="character" w:customStyle="1" w:styleId="a6">
    <w:name w:val="批注文字 字符"/>
    <w:basedOn w:val="a0"/>
    <w:link w:val="a5"/>
    <w:uiPriority w:val="99"/>
    <w:qFormat/>
    <w:rPr>
      <w:rFonts w:ascii="宋体" w:eastAsia="宋体" w:hAnsi="宋体" w:cs="宋体"/>
      <w:color w:val="000000"/>
      <w:kern w:val="0"/>
      <w:sz w:val="24"/>
      <w:szCs w:val="24"/>
      <w:lang w:val="zh-CN" w:bidi="zh-CN"/>
    </w:rPr>
  </w:style>
  <w:style w:type="character" w:customStyle="1" w:styleId="af5">
    <w:name w:val="批注主题 字符"/>
    <w:basedOn w:val="a6"/>
    <w:link w:val="af4"/>
    <w:uiPriority w:val="99"/>
    <w:semiHidden/>
    <w:qFormat/>
    <w:rPr>
      <w:rFonts w:ascii="宋体" w:eastAsia="宋体" w:hAnsi="宋体" w:cs="宋体"/>
      <w:b/>
      <w:bCs/>
      <w:color w:val="000000"/>
      <w:kern w:val="0"/>
      <w:sz w:val="24"/>
      <w:szCs w:val="24"/>
      <w:lang w:val="zh-CN" w:bidi="zh-CN"/>
    </w:rPr>
  </w:style>
  <w:style w:type="character" w:customStyle="1" w:styleId="14">
    <w:name w:val="标题 #1_"/>
    <w:link w:val="15"/>
    <w:qFormat/>
    <w:rPr>
      <w:rFonts w:ascii="MingLiU" w:eastAsia="MingLiU" w:hAnsi="MingLiU" w:cs="MingLiU"/>
      <w:sz w:val="52"/>
      <w:szCs w:val="52"/>
      <w:shd w:val="clear" w:color="auto" w:fill="FFFFFF"/>
    </w:rPr>
  </w:style>
  <w:style w:type="paragraph" w:customStyle="1" w:styleId="15">
    <w:name w:val="标题 #1"/>
    <w:basedOn w:val="a"/>
    <w:link w:val="14"/>
    <w:qFormat/>
    <w:pPr>
      <w:shd w:val="clear" w:color="auto" w:fill="FFFFFF"/>
      <w:spacing w:after="3180" w:line="1186" w:lineRule="exact"/>
      <w:jc w:val="center"/>
      <w:outlineLvl w:val="0"/>
    </w:pPr>
    <w:rPr>
      <w:rFonts w:ascii="MingLiU" w:eastAsia="MingLiU" w:hAnsi="MingLiU" w:cs="MingLiU"/>
      <w:sz w:val="52"/>
      <w:szCs w:val="52"/>
    </w:rPr>
  </w:style>
  <w:style w:type="character" w:customStyle="1" w:styleId="1ArialUnicodeMS">
    <w:name w:val="标题 #1 + Arial Unicode MS"/>
    <w:qFormat/>
    <w:rPr>
      <w:rFonts w:ascii="Arial Unicode MS" w:eastAsia="Arial Unicode MS" w:hAnsi="Arial Unicode MS" w:cs="Arial Unicode MS"/>
      <w:color w:val="000000"/>
      <w:spacing w:val="0"/>
      <w:w w:val="100"/>
      <w:position w:val="0"/>
      <w:sz w:val="50"/>
      <w:szCs w:val="50"/>
      <w:u w:val="none"/>
      <w:lang w:val="zh-CN" w:eastAsia="zh-CN" w:bidi="zh-CN"/>
    </w:rPr>
  </w:style>
  <w:style w:type="character" w:customStyle="1" w:styleId="afd">
    <w:name w:val="页眉或页脚_"/>
    <w:link w:val="16"/>
    <w:qFormat/>
    <w:rPr>
      <w:rFonts w:ascii="MingLiU" w:eastAsia="MingLiU" w:hAnsi="MingLiU" w:cs="MingLiU"/>
      <w:sz w:val="18"/>
      <w:szCs w:val="18"/>
      <w:shd w:val="clear" w:color="auto" w:fill="FFFFFF"/>
    </w:rPr>
  </w:style>
  <w:style w:type="paragraph" w:customStyle="1" w:styleId="16">
    <w:name w:val="页眉或页脚1"/>
    <w:basedOn w:val="a"/>
    <w:link w:val="afd"/>
    <w:qFormat/>
    <w:pPr>
      <w:shd w:val="clear" w:color="auto" w:fill="FFFFFF"/>
      <w:spacing w:line="0" w:lineRule="atLeast"/>
      <w:jc w:val="left"/>
    </w:pPr>
    <w:rPr>
      <w:rFonts w:ascii="MingLiU" w:eastAsia="MingLiU" w:hAnsi="MingLiU" w:cs="MingLiU"/>
      <w:sz w:val="18"/>
      <w:szCs w:val="18"/>
    </w:rPr>
  </w:style>
  <w:style w:type="character" w:customStyle="1" w:styleId="afe">
    <w:name w:val="页眉或页脚"/>
    <w:qFormat/>
    <w:rPr>
      <w:rFonts w:ascii="MingLiU" w:eastAsia="MingLiU" w:hAnsi="MingLiU" w:cs="MingLiU"/>
      <w:color w:val="000000"/>
      <w:spacing w:val="0"/>
      <w:w w:val="100"/>
      <w:position w:val="0"/>
      <w:sz w:val="18"/>
      <w:szCs w:val="18"/>
      <w:u w:val="none"/>
      <w:lang w:val="zh-CN" w:eastAsia="zh-CN" w:bidi="zh-CN"/>
    </w:rPr>
  </w:style>
  <w:style w:type="character" w:customStyle="1" w:styleId="8pt">
    <w:name w:val="页眉或页脚 + 8 pt"/>
    <w:qFormat/>
    <w:rPr>
      <w:rFonts w:ascii="MingLiU" w:eastAsia="MingLiU" w:hAnsi="MingLiU" w:cs="MingLiU"/>
      <w:b/>
      <w:bCs/>
      <w:color w:val="000000"/>
      <w:spacing w:val="0"/>
      <w:w w:val="100"/>
      <w:position w:val="0"/>
      <w:sz w:val="16"/>
      <w:szCs w:val="16"/>
      <w:u w:val="none"/>
      <w:lang w:val="en-US" w:eastAsia="en-US" w:bidi="en-US"/>
    </w:rPr>
  </w:style>
  <w:style w:type="character" w:customStyle="1" w:styleId="31">
    <w:name w:val="正文文本 (3)_"/>
    <w:link w:val="32"/>
    <w:qFormat/>
    <w:rPr>
      <w:rFonts w:ascii="MingLiU" w:eastAsia="MingLiU" w:hAnsi="MingLiU" w:cs="MingLiU"/>
      <w:sz w:val="30"/>
      <w:szCs w:val="30"/>
      <w:shd w:val="clear" w:color="auto" w:fill="FFFFFF"/>
    </w:rPr>
  </w:style>
  <w:style w:type="paragraph" w:customStyle="1" w:styleId="32">
    <w:name w:val="正文文本 (3)"/>
    <w:basedOn w:val="a"/>
    <w:link w:val="31"/>
    <w:qFormat/>
    <w:pPr>
      <w:shd w:val="clear" w:color="auto" w:fill="FFFFFF"/>
      <w:spacing w:before="3180" w:line="0" w:lineRule="atLeast"/>
      <w:jc w:val="left"/>
    </w:pPr>
    <w:rPr>
      <w:rFonts w:ascii="MingLiU" w:eastAsia="MingLiU" w:hAnsi="MingLiU" w:cs="MingLiU"/>
      <w:sz w:val="30"/>
      <w:szCs w:val="30"/>
    </w:rPr>
  </w:style>
  <w:style w:type="character" w:customStyle="1" w:styleId="23">
    <w:name w:val="正文文本 (2)_"/>
    <w:link w:val="210"/>
    <w:qFormat/>
    <w:rPr>
      <w:rFonts w:ascii="MingLiU" w:eastAsia="MingLiU" w:hAnsi="MingLiU" w:cs="MingLiU"/>
      <w:sz w:val="26"/>
      <w:szCs w:val="26"/>
      <w:shd w:val="clear" w:color="auto" w:fill="FFFFFF"/>
    </w:rPr>
  </w:style>
  <w:style w:type="paragraph" w:customStyle="1" w:styleId="210">
    <w:name w:val="正文文本 (2)1"/>
    <w:basedOn w:val="a"/>
    <w:link w:val="23"/>
    <w:qFormat/>
    <w:pPr>
      <w:shd w:val="clear" w:color="auto" w:fill="FFFFFF"/>
      <w:spacing w:after="240" w:line="0" w:lineRule="atLeast"/>
      <w:ind w:hanging="460"/>
      <w:jc w:val="center"/>
    </w:pPr>
    <w:rPr>
      <w:rFonts w:ascii="MingLiU" w:eastAsia="MingLiU" w:hAnsi="MingLiU" w:cs="MingLiU"/>
      <w:sz w:val="26"/>
      <w:szCs w:val="26"/>
    </w:rPr>
  </w:style>
  <w:style w:type="character" w:customStyle="1" w:styleId="24">
    <w:name w:val="正文文本 (2)"/>
    <w:qFormat/>
    <w:rPr>
      <w:rFonts w:ascii="MingLiU" w:eastAsia="MingLiU" w:hAnsi="MingLiU" w:cs="MingLiU"/>
      <w:color w:val="000000"/>
      <w:spacing w:val="0"/>
      <w:w w:val="100"/>
      <w:position w:val="0"/>
      <w:sz w:val="26"/>
      <w:szCs w:val="26"/>
      <w:u w:val="none"/>
      <w:lang w:val="en-US" w:eastAsia="en-US" w:bidi="en-US"/>
    </w:rPr>
  </w:style>
  <w:style w:type="character" w:customStyle="1" w:styleId="25">
    <w:name w:val="标题 #2_"/>
    <w:link w:val="26"/>
    <w:qFormat/>
    <w:rPr>
      <w:rFonts w:ascii="MingLiU" w:eastAsia="MingLiU" w:hAnsi="MingLiU" w:cs="MingLiU"/>
      <w:sz w:val="52"/>
      <w:szCs w:val="52"/>
      <w:shd w:val="clear" w:color="auto" w:fill="FFFFFF"/>
    </w:rPr>
  </w:style>
  <w:style w:type="paragraph" w:customStyle="1" w:styleId="26">
    <w:name w:val="标题 #2"/>
    <w:basedOn w:val="a"/>
    <w:link w:val="25"/>
    <w:qFormat/>
    <w:pPr>
      <w:shd w:val="clear" w:color="auto" w:fill="FFFFFF"/>
      <w:spacing w:after="900" w:line="0" w:lineRule="atLeast"/>
      <w:jc w:val="center"/>
      <w:outlineLvl w:val="1"/>
    </w:pPr>
    <w:rPr>
      <w:rFonts w:ascii="MingLiU" w:eastAsia="MingLiU" w:hAnsi="MingLiU" w:cs="MingLiU"/>
      <w:sz w:val="52"/>
      <w:szCs w:val="52"/>
    </w:rPr>
  </w:style>
  <w:style w:type="character" w:customStyle="1" w:styleId="41">
    <w:name w:val="正文文本 (4)_"/>
    <w:link w:val="42"/>
    <w:qFormat/>
    <w:rPr>
      <w:rFonts w:ascii="MingLiU" w:eastAsia="MingLiU" w:hAnsi="MingLiU" w:cs="MingLiU"/>
      <w:b/>
      <w:bCs/>
      <w:sz w:val="26"/>
      <w:szCs w:val="26"/>
      <w:shd w:val="clear" w:color="auto" w:fill="FFFFFF"/>
    </w:rPr>
  </w:style>
  <w:style w:type="paragraph" w:customStyle="1" w:styleId="42">
    <w:name w:val="正文文本 (4)"/>
    <w:basedOn w:val="a"/>
    <w:link w:val="41"/>
    <w:qFormat/>
    <w:pPr>
      <w:shd w:val="clear" w:color="auto" w:fill="FFFFFF"/>
      <w:spacing w:line="624" w:lineRule="exact"/>
      <w:ind w:firstLine="600"/>
      <w:jc w:val="distribute"/>
    </w:pPr>
    <w:rPr>
      <w:rFonts w:ascii="MingLiU" w:eastAsia="MingLiU" w:hAnsi="MingLiU" w:cs="MingLiU"/>
      <w:b/>
      <w:bCs/>
      <w:sz w:val="26"/>
      <w:szCs w:val="26"/>
    </w:rPr>
  </w:style>
  <w:style w:type="character" w:customStyle="1" w:styleId="4Calibri">
    <w:name w:val="正文文本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33">
    <w:name w:val="标题 #3_"/>
    <w:link w:val="34"/>
    <w:qFormat/>
    <w:rPr>
      <w:rFonts w:ascii="MingLiU" w:eastAsia="MingLiU" w:hAnsi="MingLiU" w:cs="MingLiU"/>
      <w:sz w:val="32"/>
      <w:szCs w:val="32"/>
      <w:shd w:val="clear" w:color="auto" w:fill="FFFFFF"/>
    </w:rPr>
  </w:style>
  <w:style w:type="paragraph" w:customStyle="1" w:styleId="34">
    <w:name w:val="标题 #3"/>
    <w:basedOn w:val="a"/>
    <w:link w:val="33"/>
    <w:qFormat/>
    <w:pPr>
      <w:shd w:val="clear" w:color="auto" w:fill="FFFFFF"/>
      <w:spacing w:before="480" w:after="600" w:line="0" w:lineRule="atLeast"/>
      <w:ind w:hanging="460"/>
      <w:jc w:val="distribute"/>
      <w:outlineLvl w:val="2"/>
    </w:pPr>
    <w:rPr>
      <w:rFonts w:ascii="MingLiU" w:eastAsia="MingLiU" w:hAnsi="MingLiU" w:cs="MingLiU"/>
      <w:sz w:val="32"/>
      <w:szCs w:val="32"/>
    </w:rPr>
  </w:style>
  <w:style w:type="character" w:customStyle="1" w:styleId="51">
    <w:name w:val="正文文本 (5)_"/>
    <w:link w:val="52"/>
    <w:qFormat/>
    <w:rPr>
      <w:rFonts w:ascii="MingLiU" w:eastAsia="MingLiU" w:hAnsi="MingLiU" w:cs="MingLiU"/>
      <w:b/>
      <w:bCs/>
      <w:spacing w:val="-10"/>
      <w:sz w:val="28"/>
      <w:szCs w:val="28"/>
      <w:shd w:val="clear" w:color="auto" w:fill="FFFFFF"/>
    </w:rPr>
  </w:style>
  <w:style w:type="paragraph" w:customStyle="1" w:styleId="52">
    <w:name w:val="正文文本 (5)"/>
    <w:basedOn w:val="a"/>
    <w:link w:val="51"/>
    <w:qFormat/>
    <w:pPr>
      <w:shd w:val="clear" w:color="auto" w:fill="FFFFFF"/>
      <w:spacing w:line="619" w:lineRule="exact"/>
      <w:ind w:hanging="460"/>
      <w:jc w:val="distribute"/>
    </w:pPr>
    <w:rPr>
      <w:rFonts w:ascii="MingLiU" w:eastAsia="MingLiU" w:hAnsi="MingLiU" w:cs="MingLiU"/>
      <w:b/>
      <w:bCs/>
      <w:spacing w:val="-10"/>
      <w:sz w:val="28"/>
      <w:szCs w:val="28"/>
    </w:rPr>
  </w:style>
  <w:style w:type="character" w:customStyle="1" w:styleId="513pt">
    <w:name w:val="正文文本 (5) + 13 pt"/>
    <w:qFormat/>
    <w:rPr>
      <w:rFonts w:ascii="MingLiU" w:eastAsia="MingLiU" w:hAnsi="MingLiU" w:cs="MingLiU"/>
      <w:b/>
      <w:bCs/>
      <w:color w:val="000000"/>
      <w:spacing w:val="0"/>
      <w:w w:val="100"/>
      <w:position w:val="0"/>
      <w:sz w:val="26"/>
      <w:szCs w:val="26"/>
      <w:u w:val="none"/>
      <w:lang w:val="zh-CN" w:eastAsia="zh-CN" w:bidi="zh-CN"/>
    </w:rPr>
  </w:style>
  <w:style w:type="character" w:customStyle="1" w:styleId="6">
    <w:name w:val="正文文本 (6)_"/>
    <w:link w:val="61"/>
    <w:qFormat/>
    <w:rPr>
      <w:rFonts w:ascii="MingLiU" w:eastAsia="MingLiU" w:hAnsi="MingLiU" w:cs="MingLiU"/>
      <w:spacing w:val="20"/>
      <w:sz w:val="26"/>
      <w:szCs w:val="26"/>
      <w:shd w:val="clear" w:color="auto" w:fill="FFFFFF"/>
    </w:rPr>
  </w:style>
  <w:style w:type="paragraph" w:customStyle="1" w:styleId="61">
    <w:name w:val="正文文本 (6)1"/>
    <w:basedOn w:val="a"/>
    <w:link w:val="6"/>
    <w:qFormat/>
    <w:pPr>
      <w:shd w:val="clear" w:color="auto" w:fill="FFFFFF"/>
      <w:spacing w:before="960" w:after="840" w:line="0" w:lineRule="atLeast"/>
      <w:jc w:val="distribute"/>
    </w:pPr>
    <w:rPr>
      <w:rFonts w:ascii="MingLiU" w:eastAsia="MingLiU" w:hAnsi="MingLiU" w:cs="MingLiU"/>
      <w:spacing w:val="20"/>
      <w:sz w:val="26"/>
      <w:szCs w:val="26"/>
    </w:rPr>
  </w:style>
  <w:style w:type="character" w:customStyle="1" w:styleId="60">
    <w:name w:val="正文文本 (6)"/>
    <w:qFormat/>
    <w:rPr>
      <w:rFonts w:ascii="MingLiU" w:eastAsia="MingLiU" w:hAnsi="MingLiU" w:cs="MingLiU"/>
      <w:color w:val="000000"/>
      <w:spacing w:val="20"/>
      <w:w w:val="100"/>
      <w:position w:val="0"/>
      <w:sz w:val="26"/>
      <w:szCs w:val="26"/>
      <w:u w:val="none"/>
      <w:lang w:val="zh-CN" w:eastAsia="zh-CN" w:bidi="zh-CN"/>
    </w:rPr>
  </w:style>
  <w:style w:type="character" w:customStyle="1" w:styleId="63">
    <w:name w:val="正文文本 (6)3"/>
    <w:qFormat/>
    <w:rPr>
      <w:rFonts w:ascii="MingLiU" w:eastAsia="MingLiU" w:hAnsi="MingLiU" w:cs="MingLiU"/>
      <w:color w:val="000000"/>
      <w:spacing w:val="20"/>
      <w:w w:val="100"/>
      <w:position w:val="0"/>
      <w:sz w:val="26"/>
      <w:szCs w:val="26"/>
      <w:u w:val="none"/>
    </w:rPr>
  </w:style>
  <w:style w:type="character" w:customStyle="1" w:styleId="62">
    <w:name w:val="正文文本 (6)2"/>
    <w:qFormat/>
    <w:rPr>
      <w:rFonts w:ascii="MingLiU" w:eastAsia="MingLiU" w:hAnsi="MingLiU" w:cs="MingLiU"/>
      <w:color w:val="000000"/>
      <w:spacing w:val="20"/>
      <w:w w:val="100"/>
      <w:position w:val="0"/>
      <w:sz w:val="26"/>
      <w:szCs w:val="26"/>
      <w:u w:val="none"/>
      <w:lang w:val="zh-CN" w:eastAsia="zh-CN" w:bidi="zh-CN"/>
    </w:rPr>
  </w:style>
  <w:style w:type="character" w:customStyle="1" w:styleId="43">
    <w:name w:val="标题 #4_"/>
    <w:link w:val="44"/>
    <w:qFormat/>
    <w:rPr>
      <w:rFonts w:ascii="MingLiU" w:eastAsia="MingLiU" w:hAnsi="MingLiU" w:cs="MingLiU"/>
      <w:b/>
      <w:bCs/>
      <w:sz w:val="26"/>
      <w:szCs w:val="26"/>
      <w:shd w:val="clear" w:color="auto" w:fill="FFFFFF"/>
    </w:rPr>
  </w:style>
  <w:style w:type="paragraph" w:customStyle="1" w:styleId="44">
    <w:name w:val="标题 #4"/>
    <w:basedOn w:val="a"/>
    <w:link w:val="43"/>
    <w:qFormat/>
    <w:pPr>
      <w:shd w:val="clear" w:color="auto" w:fill="FFFFFF"/>
      <w:spacing w:line="624" w:lineRule="exact"/>
      <w:jc w:val="distribute"/>
      <w:outlineLvl w:val="3"/>
    </w:pPr>
    <w:rPr>
      <w:rFonts w:ascii="MingLiU" w:eastAsia="MingLiU" w:hAnsi="MingLiU" w:cs="MingLiU"/>
      <w:b/>
      <w:bCs/>
      <w:sz w:val="26"/>
      <w:szCs w:val="26"/>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character" w:customStyle="1" w:styleId="45">
    <w:name w:val="正文文本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410">
    <w:name w:val="正文文本 (4) + 非粗体1"/>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pt">
    <w:name w:val="正文文本 (4) + 间距 2 pt"/>
    <w:qFormat/>
    <w:rPr>
      <w:rFonts w:ascii="MingLiU" w:eastAsia="MingLiU" w:hAnsi="MingLiU" w:cs="MingLiU"/>
      <w:b/>
      <w:bCs/>
      <w:color w:val="000000"/>
      <w:spacing w:val="50"/>
      <w:w w:val="100"/>
      <w:position w:val="0"/>
      <w:sz w:val="26"/>
      <w:szCs w:val="26"/>
      <w:u w:val="none"/>
      <w:lang w:val="zh-CN" w:eastAsia="zh-CN" w:bidi="zh-CN"/>
    </w:rPr>
  </w:style>
  <w:style w:type="character" w:customStyle="1" w:styleId="47pt">
    <w:name w:val="正文文本 (4) + 7 pt"/>
    <w:qFormat/>
    <w:rPr>
      <w:rFonts w:ascii="MingLiU" w:eastAsia="MingLiU" w:hAnsi="MingLiU" w:cs="MingLiU"/>
      <w:b/>
      <w:bCs/>
      <w:color w:val="000000"/>
      <w:spacing w:val="0"/>
      <w:w w:val="100"/>
      <w:position w:val="0"/>
      <w:sz w:val="14"/>
      <w:szCs w:val="14"/>
      <w:u w:val="none"/>
      <w:lang w:val="zh-CN" w:eastAsia="zh-CN" w:bidi="zh-CN"/>
    </w:rPr>
  </w:style>
  <w:style w:type="character" w:customStyle="1" w:styleId="aff">
    <w:name w:val="表格标题_"/>
    <w:link w:val="aff0"/>
    <w:qFormat/>
    <w:rPr>
      <w:rFonts w:ascii="MingLiU" w:eastAsia="MingLiU" w:hAnsi="MingLiU" w:cs="MingLiU"/>
      <w:sz w:val="26"/>
      <w:szCs w:val="26"/>
      <w:shd w:val="clear" w:color="auto" w:fill="FFFFFF"/>
    </w:rPr>
  </w:style>
  <w:style w:type="paragraph" w:customStyle="1" w:styleId="aff0">
    <w:name w:val="表格标题"/>
    <w:basedOn w:val="a"/>
    <w:link w:val="aff"/>
    <w:qFormat/>
    <w:pPr>
      <w:shd w:val="clear" w:color="auto" w:fill="FFFFFF"/>
      <w:spacing w:line="0" w:lineRule="atLeast"/>
      <w:jc w:val="left"/>
    </w:pPr>
    <w:rPr>
      <w:rFonts w:ascii="MingLiU" w:eastAsia="MingLiU" w:hAnsi="MingLiU" w:cs="MingLiU"/>
      <w:sz w:val="26"/>
      <w:szCs w:val="26"/>
    </w:rPr>
  </w:style>
  <w:style w:type="character" w:customStyle="1" w:styleId="295pt">
    <w:name w:val="正文文本 (2) + 9.5 pt"/>
    <w:qFormat/>
    <w:rPr>
      <w:rFonts w:ascii="MingLiU" w:eastAsia="MingLiU" w:hAnsi="MingLiU" w:cs="MingLiU"/>
      <w:color w:val="000000"/>
      <w:spacing w:val="20"/>
      <w:w w:val="100"/>
      <w:position w:val="0"/>
      <w:sz w:val="19"/>
      <w:szCs w:val="19"/>
      <w:u w:val="none"/>
      <w:lang w:val="zh-CN" w:eastAsia="zh-CN" w:bidi="zh-CN"/>
    </w:rPr>
  </w:style>
  <w:style w:type="character" w:customStyle="1" w:styleId="295pt4">
    <w:name w:val="正文文本 (2) + 9.5 pt4"/>
    <w:qFormat/>
    <w:rPr>
      <w:rFonts w:ascii="MingLiU" w:eastAsia="MingLiU" w:hAnsi="MingLiU" w:cs="MingLiU"/>
      <w:color w:val="000000"/>
      <w:spacing w:val="0"/>
      <w:w w:val="100"/>
      <w:position w:val="0"/>
      <w:sz w:val="19"/>
      <w:szCs w:val="19"/>
      <w:u w:val="none"/>
      <w:lang w:val="en-US" w:eastAsia="en-US" w:bidi="en-US"/>
    </w:rPr>
  </w:style>
  <w:style w:type="character" w:customStyle="1" w:styleId="295pt3">
    <w:name w:val="正文文本 (2) + 9.5 pt3"/>
    <w:qFormat/>
    <w:rPr>
      <w:rFonts w:ascii="MingLiU" w:eastAsia="MingLiU" w:hAnsi="MingLiU" w:cs="MingLiU"/>
      <w:color w:val="000000"/>
      <w:spacing w:val="0"/>
      <w:w w:val="100"/>
      <w:position w:val="0"/>
      <w:sz w:val="19"/>
      <w:szCs w:val="19"/>
      <w:u w:val="none"/>
      <w:lang w:val="en-US" w:eastAsia="en-US" w:bidi="en-US"/>
    </w:rPr>
  </w:style>
  <w:style w:type="character" w:customStyle="1" w:styleId="25pt">
    <w:name w:val="正文文本 (2) + 间距 5 pt"/>
    <w:qFormat/>
    <w:rPr>
      <w:rFonts w:ascii="MingLiU" w:eastAsia="MingLiU" w:hAnsi="MingLiU" w:cs="MingLiU"/>
      <w:color w:val="000000"/>
      <w:spacing w:val="110"/>
      <w:w w:val="100"/>
      <w:position w:val="0"/>
      <w:sz w:val="26"/>
      <w:szCs w:val="26"/>
      <w:u w:val="none"/>
      <w:lang w:val="zh-CN" w:eastAsia="zh-CN" w:bidi="zh-CN"/>
    </w:rPr>
  </w:style>
  <w:style w:type="character" w:customStyle="1" w:styleId="26pt">
    <w:name w:val="正文文本 (2) + 6 pt"/>
    <w:qFormat/>
    <w:rPr>
      <w:rFonts w:ascii="MingLiU" w:eastAsia="MingLiU" w:hAnsi="MingLiU" w:cs="MingLiU"/>
      <w:color w:val="000000"/>
      <w:spacing w:val="0"/>
      <w:w w:val="100"/>
      <w:position w:val="0"/>
      <w:sz w:val="12"/>
      <w:szCs w:val="12"/>
      <w:u w:val="none"/>
      <w:lang w:val="zh-CN" w:eastAsia="zh-CN" w:bidi="zh-CN"/>
    </w:rPr>
  </w:style>
  <w:style w:type="character" w:customStyle="1" w:styleId="210pt1">
    <w:name w:val="正文文本 (2) + 10 pt1"/>
    <w:qFormat/>
    <w:rPr>
      <w:rFonts w:ascii="MingLiU" w:eastAsia="MingLiU" w:hAnsi="MingLiU" w:cs="MingLiU"/>
      <w:color w:val="000000"/>
      <w:spacing w:val="30"/>
      <w:w w:val="100"/>
      <w:position w:val="0"/>
      <w:sz w:val="20"/>
      <w:szCs w:val="20"/>
      <w:u w:val="none"/>
      <w:lang w:val="zh-CN" w:eastAsia="zh-CN" w:bidi="zh-CN"/>
    </w:rPr>
  </w:style>
  <w:style w:type="character" w:customStyle="1" w:styleId="4Calibri0">
    <w:name w:val="标题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25pt0">
    <w:name w:val="正文文本 (2) + 5 pt"/>
    <w:qFormat/>
    <w:rPr>
      <w:rFonts w:ascii="MingLiU" w:eastAsia="MingLiU" w:hAnsi="MingLiU" w:cs="MingLiU"/>
      <w:color w:val="000000"/>
      <w:spacing w:val="0"/>
      <w:w w:val="100"/>
      <w:position w:val="0"/>
      <w:sz w:val="10"/>
      <w:szCs w:val="10"/>
      <w:u w:val="none"/>
      <w:lang w:val="zh-CN" w:eastAsia="zh-CN" w:bidi="zh-CN"/>
    </w:rPr>
  </w:style>
  <w:style w:type="character" w:customStyle="1" w:styleId="46">
    <w:name w:val="标题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aff1">
    <w:name w:val="表格标题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Calibri2">
    <w:name w:val="正文文本 (2) + Calibri2"/>
    <w:qFormat/>
    <w:rPr>
      <w:rFonts w:ascii="Calibri" w:eastAsia="Calibri" w:hAnsi="Calibri" w:cs="Calibri"/>
      <w:b/>
      <w:bCs/>
      <w:i/>
      <w:iCs/>
      <w:color w:val="000000"/>
      <w:spacing w:val="0"/>
      <w:w w:val="100"/>
      <w:position w:val="0"/>
      <w:sz w:val="20"/>
      <w:szCs w:val="20"/>
      <w:u w:val="none"/>
      <w:lang w:val="zh-CN" w:eastAsia="zh-CN" w:bidi="zh-CN"/>
    </w:rPr>
  </w:style>
  <w:style w:type="character" w:customStyle="1" w:styleId="1pt">
    <w:name w:val="页眉或页脚 + 间距 1 pt"/>
    <w:qFormat/>
    <w:rPr>
      <w:rFonts w:ascii="MingLiU" w:eastAsia="MingLiU" w:hAnsi="MingLiU" w:cs="MingLiU"/>
      <w:color w:val="000000"/>
      <w:spacing w:val="30"/>
      <w:w w:val="100"/>
      <w:position w:val="0"/>
      <w:sz w:val="18"/>
      <w:szCs w:val="18"/>
      <w:u w:val="none"/>
      <w:lang w:val="zh-CN" w:eastAsia="zh-CN" w:bidi="zh-CN"/>
    </w:rPr>
  </w:style>
  <w:style w:type="character" w:customStyle="1" w:styleId="aff2">
    <w:name w:val="图片标题_"/>
    <w:link w:val="17"/>
    <w:qFormat/>
    <w:rPr>
      <w:rFonts w:ascii="MingLiU" w:eastAsia="MingLiU" w:hAnsi="MingLiU" w:cs="MingLiU"/>
      <w:sz w:val="26"/>
      <w:szCs w:val="26"/>
      <w:shd w:val="clear" w:color="auto" w:fill="FFFFFF"/>
      <w:lang w:eastAsia="en-US" w:bidi="en-US"/>
    </w:rPr>
  </w:style>
  <w:style w:type="paragraph" w:customStyle="1" w:styleId="17">
    <w:name w:val="图片标题1"/>
    <w:basedOn w:val="a"/>
    <w:link w:val="aff2"/>
    <w:qFormat/>
    <w:pPr>
      <w:shd w:val="clear" w:color="auto" w:fill="FFFFFF"/>
      <w:spacing w:line="624" w:lineRule="exact"/>
      <w:jc w:val="distribute"/>
    </w:pPr>
    <w:rPr>
      <w:rFonts w:ascii="MingLiU" w:eastAsia="MingLiU" w:hAnsi="MingLiU" w:cs="MingLiU"/>
      <w:sz w:val="26"/>
      <w:szCs w:val="26"/>
      <w:lang w:eastAsia="en-US" w:bidi="en-US"/>
    </w:rPr>
  </w:style>
  <w:style w:type="character" w:customStyle="1" w:styleId="aff3">
    <w:name w:val="图片标题"/>
    <w:qFormat/>
    <w:rPr>
      <w:rFonts w:ascii="MingLiU" w:eastAsia="MingLiU" w:hAnsi="MingLiU" w:cs="MingLiU"/>
      <w:color w:val="000000"/>
      <w:spacing w:val="0"/>
      <w:w w:val="100"/>
      <w:position w:val="0"/>
      <w:sz w:val="26"/>
      <w:szCs w:val="26"/>
      <w:u w:val="none"/>
      <w:lang w:val="en-US" w:eastAsia="en-US" w:bidi="en-US"/>
    </w:rPr>
  </w:style>
  <w:style w:type="character" w:customStyle="1" w:styleId="27">
    <w:name w:val="正文文本 (2) + 小型大写"/>
    <w:qFormat/>
    <w:rPr>
      <w:rFonts w:ascii="MingLiU" w:eastAsia="MingLiU" w:hAnsi="MingLiU" w:cs="MingLiU"/>
      <w:smallCaps/>
      <w:color w:val="000000"/>
      <w:spacing w:val="0"/>
      <w:w w:val="100"/>
      <w:position w:val="0"/>
      <w:sz w:val="26"/>
      <w:szCs w:val="26"/>
      <w:u w:val="none"/>
      <w:lang w:val="en-US" w:eastAsia="en-US" w:bidi="en-US"/>
    </w:rPr>
  </w:style>
  <w:style w:type="character" w:customStyle="1" w:styleId="420">
    <w:name w:val="标题 #4 (2)_"/>
    <w:link w:val="421"/>
    <w:qFormat/>
    <w:rPr>
      <w:rFonts w:ascii="MingLiU" w:eastAsia="MingLiU" w:hAnsi="MingLiU" w:cs="MingLiU"/>
      <w:sz w:val="26"/>
      <w:szCs w:val="26"/>
      <w:shd w:val="clear" w:color="auto" w:fill="FFFFFF"/>
    </w:rPr>
  </w:style>
  <w:style w:type="paragraph" w:customStyle="1" w:styleId="421">
    <w:name w:val="标题 #4 (2)1"/>
    <w:basedOn w:val="a"/>
    <w:link w:val="420"/>
    <w:qFormat/>
    <w:pPr>
      <w:shd w:val="clear" w:color="auto" w:fill="FFFFFF"/>
      <w:spacing w:line="619" w:lineRule="exact"/>
      <w:jc w:val="distribute"/>
      <w:outlineLvl w:val="3"/>
    </w:pPr>
    <w:rPr>
      <w:rFonts w:ascii="MingLiU" w:eastAsia="MingLiU" w:hAnsi="MingLiU" w:cs="MingLiU"/>
      <w:sz w:val="26"/>
      <w:szCs w:val="26"/>
    </w:rPr>
  </w:style>
  <w:style w:type="character" w:customStyle="1" w:styleId="430">
    <w:name w:val="标题 #4 (3)_"/>
    <w:link w:val="431"/>
    <w:qFormat/>
    <w:rPr>
      <w:rFonts w:ascii="MingLiU" w:eastAsia="MingLiU" w:hAnsi="MingLiU" w:cs="MingLiU"/>
      <w:b/>
      <w:bCs/>
      <w:spacing w:val="-10"/>
      <w:sz w:val="28"/>
      <w:szCs w:val="28"/>
      <w:shd w:val="clear" w:color="auto" w:fill="FFFFFF"/>
    </w:rPr>
  </w:style>
  <w:style w:type="paragraph" w:customStyle="1" w:styleId="431">
    <w:name w:val="标题 #4 (3)"/>
    <w:basedOn w:val="a"/>
    <w:link w:val="430"/>
    <w:qFormat/>
    <w:pPr>
      <w:shd w:val="clear" w:color="auto" w:fill="FFFFFF"/>
      <w:spacing w:line="624" w:lineRule="exact"/>
      <w:jc w:val="left"/>
      <w:outlineLvl w:val="3"/>
    </w:pPr>
    <w:rPr>
      <w:rFonts w:ascii="MingLiU" w:eastAsia="MingLiU" w:hAnsi="MingLiU" w:cs="MingLiU"/>
      <w:b/>
      <w:bCs/>
      <w:spacing w:val="-10"/>
      <w:sz w:val="28"/>
      <w:szCs w:val="28"/>
    </w:rPr>
  </w:style>
  <w:style w:type="character" w:customStyle="1" w:styleId="4313pt">
    <w:name w:val="标题 #4 (3) + 13 pt"/>
    <w:qFormat/>
    <w:rPr>
      <w:rFonts w:ascii="MingLiU" w:eastAsia="MingLiU" w:hAnsi="MingLiU" w:cs="MingLiU"/>
      <w:b/>
      <w:bCs/>
      <w:color w:val="000000"/>
      <w:spacing w:val="0"/>
      <w:w w:val="100"/>
      <w:position w:val="0"/>
      <w:sz w:val="26"/>
      <w:szCs w:val="26"/>
      <w:u w:val="none"/>
      <w:lang w:val="en-US" w:eastAsia="en-US" w:bidi="en-US"/>
    </w:rPr>
  </w:style>
  <w:style w:type="character" w:customStyle="1" w:styleId="4313pt1">
    <w:name w:val="标题 #4 (3)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214pt">
    <w:name w:val="正文文本 (2) + 14 pt"/>
    <w:qFormat/>
    <w:rPr>
      <w:rFonts w:ascii="MingLiU" w:eastAsia="MingLiU" w:hAnsi="MingLiU" w:cs="MingLiU"/>
      <w:b/>
      <w:bCs/>
      <w:color w:val="000000"/>
      <w:spacing w:val="-10"/>
      <w:w w:val="100"/>
      <w:position w:val="0"/>
      <w:sz w:val="28"/>
      <w:szCs w:val="28"/>
      <w:u w:val="none"/>
      <w:lang w:val="zh-CN" w:eastAsia="zh-CN" w:bidi="zh-CN"/>
    </w:rPr>
  </w:style>
  <w:style w:type="character" w:customStyle="1" w:styleId="220">
    <w:name w:val="正文文本 (2)2"/>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2">
    <w:name w:val="标题 #4 (2)"/>
    <w:qFormat/>
    <w:rPr>
      <w:rFonts w:ascii="MingLiU" w:eastAsia="MingLiU" w:hAnsi="MingLiU" w:cs="MingLiU"/>
      <w:color w:val="000000"/>
      <w:spacing w:val="0"/>
      <w:w w:val="100"/>
      <w:position w:val="0"/>
      <w:sz w:val="26"/>
      <w:szCs w:val="26"/>
      <w:u w:val="none"/>
      <w:lang w:val="en-US" w:eastAsia="en-US" w:bidi="en-US"/>
    </w:rPr>
  </w:style>
  <w:style w:type="character" w:customStyle="1" w:styleId="513pt2">
    <w:name w:val="正文文本 (5) + 13 pt2"/>
    <w:qFormat/>
    <w:rPr>
      <w:rFonts w:ascii="MingLiU" w:eastAsia="MingLiU" w:hAnsi="MingLiU" w:cs="MingLiU"/>
      <w:b/>
      <w:bCs/>
      <w:color w:val="000000"/>
      <w:spacing w:val="0"/>
      <w:w w:val="100"/>
      <w:position w:val="0"/>
      <w:sz w:val="26"/>
      <w:szCs w:val="26"/>
      <w:u w:val="none"/>
      <w:lang w:val="en-US" w:eastAsia="en-US" w:bidi="en-US"/>
    </w:rPr>
  </w:style>
  <w:style w:type="character" w:customStyle="1" w:styleId="2Calibri1">
    <w:name w:val="正文文本 (2) + Calibri1"/>
    <w:qFormat/>
    <w:rPr>
      <w:rFonts w:ascii="Calibri" w:eastAsia="Calibri" w:hAnsi="Calibri" w:cs="Calibri"/>
      <w:b/>
      <w:bCs/>
      <w:color w:val="000000"/>
      <w:spacing w:val="0"/>
      <w:w w:val="100"/>
      <w:position w:val="0"/>
      <w:sz w:val="28"/>
      <w:szCs w:val="28"/>
      <w:u w:val="none"/>
      <w:lang w:val="en-US" w:eastAsia="en-US" w:bidi="en-US"/>
    </w:rPr>
  </w:style>
  <w:style w:type="character" w:customStyle="1" w:styleId="28">
    <w:name w:val="正文文本 (2)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7">
    <w:name w:val="正文文本 (7)_"/>
    <w:link w:val="71"/>
    <w:qFormat/>
    <w:rPr>
      <w:rFonts w:ascii="Calibri" w:eastAsia="Calibri" w:hAnsi="Calibri" w:cs="Calibri"/>
      <w:spacing w:val="-70"/>
      <w:w w:val="40"/>
      <w:sz w:val="148"/>
      <w:szCs w:val="148"/>
      <w:shd w:val="clear" w:color="auto" w:fill="FFFFFF"/>
      <w:lang w:eastAsia="en-US" w:bidi="en-US"/>
    </w:rPr>
  </w:style>
  <w:style w:type="paragraph" w:customStyle="1" w:styleId="71">
    <w:name w:val="正文文本 (7)1"/>
    <w:basedOn w:val="a"/>
    <w:link w:val="7"/>
    <w:qFormat/>
    <w:pPr>
      <w:shd w:val="clear" w:color="auto" w:fill="FFFFFF"/>
      <w:spacing w:before="3360" w:after="360" w:line="0" w:lineRule="atLeast"/>
      <w:jc w:val="left"/>
    </w:pPr>
    <w:rPr>
      <w:rFonts w:ascii="Calibri" w:eastAsia="Calibri" w:hAnsi="Calibri" w:cs="Calibri"/>
      <w:spacing w:val="-70"/>
      <w:w w:val="40"/>
      <w:sz w:val="148"/>
      <w:szCs w:val="148"/>
      <w:lang w:eastAsia="en-US" w:bidi="en-US"/>
    </w:rPr>
  </w:style>
  <w:style w:type="character" w:customStyle="1" w:styleId="70">
    <w:name w:val="正文文本 (7)"/>
    <w:qFormat/>
    <w:rPr>
      <w:rFonts w:ascii="Calibri" w:eastAsia="Calibri" w:hAnsi="Calibri" w:cs="Calibri"/>
      <w:color w:val="000000"/>
      <w:spacing w:val="-70"/>
      <w:w w:val="40"/>
      <w:position w:val="0"/>
      <w:sz w:val="148"/>
      <w:szCs w:val="148"/>
      <w:u w:val="none"/>
      <w:lang w:val="en-US" w:eastAsia="en-US" w:bidi="en-US"/>
    </w:rPr>
  </w:style>
  <w:style w:type="character" w:customStyle="1" w:styleId="8">
    <w:name w:val="正文文本 (8)_"/>
    <w:link w:val="81"/>
    <w:qFormat/>
    <w:rPr>
      <w:rFonts w:ascii="Gulim" w:eastAsia="Gulim" w:hAnsi="Gulim" w:cs="Gulim"/>
      <w:spacing w:val="-150"/>
      <w:sz w:val="106"/>
      <w:szCs w:val="106"/>
      <w:shd w:val="clear" w:color="auto" w:fill="FFFFFF"/>
      <w:lang w:eastAsia="en-US" w:bidi="en-US"/>
    </w:rPr>
  </w:style>
  <w:style w:type="paragraph" w:customStyle="1" w:styleId="81">
    <w:name w:val="正文文本 (8)1"/>
    <w:basedOn w:val="a"/>
    <w:link w:val="8"/>
    <w:qFormat/>
    <w:pPr>
      <w:shd w:val="clear" w:color="auto" w:fill="FFFFFF"/>
      <w:spacing w:before="360" w:after="360" w:line="0" w:lineRule="atLeast"/>
      <w:jc w:val="left"/>
    </w:pPr>
    <w:rPr>
      <w:rFonts w:ascii="Gulim" w:eastAsia="Gulim" w:hAnsi="Gulim" w:cs="Gulim"/>
      <w:spacing w:val="-150"/>
      <w:sz w:val="106"/>
      <w:szCs w:val="106"/>
      <w:lang w:eastAsia="en-US" w:bidi="en-US"/>
    </w:rPr>
  </w:style>
  <w:style w:type="character" w:customStyle="1" w:styleId="80">
    <w:name w:val="正文文本 (8)"/>
    <w:qFormat/>
    <w:rPr>
      <w:rFonts w:ascii="Gulim" w:eastAsia="Gulim" w:hAnsi="Gulim" w:cs="Gulim"/>
      <w:color w:val="000000"/>
      <w:spacing w:val="-150"/>
      <w:w w:val="100"/>
      <w:position w:val="0"/>
      <w:sz w:val="106"/>
      <w:szCs w:val="106"/>
      <w:u w:val="none"/>
      <w:lang w:val="en-US" w:eastAsia="en-US" w:bidi="en-US"/>
    </w:rPr>
  </w:style>
  <w:style w:type="character" w:customStyle="1" w:styleId="3Exact">
    <w:name w:val="图片标题 (3) Exact"/>
    <w:link w:val="35"/>
    <w:qFormat/>
    <w:rPr>
      <w:rFonts w:ascii="MingLiU" w:eastAsia="MingLiU" w:hAnsi="MingLiU" w:cs="MingLiU"/>
      <w:sz w:val="15"/>
      <w:szCs w:val="15"/>
      <w:shd w:val="clear" w:color="auto" w:fill="FFFFFF"/>
    </w:rPr>
  </w:style>
  <w:style w:type="paragraph" w:customStyle="1" w:styleId="35">
    <w:name w:val="图片标题 (3)"/>
    <w:basedOn w:val="a"/>
    <w:link w:val="3Exact"/>
    <w:qFormat/>
    <w:pPr>
      <w:shd w:val="clear" w:color="auto" w:fill="FFFFFF"/>
      <w:spacing w:line="0" w:lineRule="atLeast"/>
      <w:jc w:val="left"/>
    </w:pPr>
    <w:rPr>
      <w:rFonts w:ascii="MingLiU" w:eastAsia="MingLiU" w:hAnsi="MingLiU" w:cs="MingLiU"/>
      <w:sz w:val="15"/>
      <w:szCs w:val="15"/>
    </w:rPr>
  </w:style>
  <w:style w:type="character" w:customStyle="1" w:styleId="3Exact1">
    <w:name w:val="图片标题 (3) Exact1"/>
    <w:qFormat/>
    <w:rPr>
      <w:rFonts w:ascii="MingLiU" w:eastAsia="MingLiU" w:hAnsi="MingLiU" w:cs="MingLiU"/>
      <w:color w:val="000000"/>
      <w:spacing w:val="0"/>
      <w:w w:val="100"/>
      <w:position w:val="0"/>
      <w:sz w:val="15"/>
      <w:szCs w:val="15"/>
      <w:u w:val="none"/>
      <w:lang w:val="zh-CN" w:eastAsia="zh-CN" w:bidi="zh-CN"/>
    </w:rPr>
  </w:style>
  <w:style w:type="character" w:customStyle="1" w:styleId="4Exact">
    <w:name w:val="图片标题 (4) Exact"/>
    <w:qFormat/>
    <w:rPr>
      <w:rFonts w:ascii="MingLiU" w:eastAsia="MingLiU" w:hAnsi="MingLiU" w:cs="MingLiU"/>
      <w:sz w:val="26"/>
      <w:szCs w:val="26"/>
      <w:u w:val="none"/>
    </w:rPr>
  </w:style>
  <w:style w:type="character" w:customStyle="1" w:styleId="5Exact">
    <w:name w:val="图片标题 (5) Exact"/>
    <w:link w:val="53"/>
    <w:qFormat/>
    <w:rPr>
      <w:rFonts w:ascii="MingLiU" w:eastAsia="MingLiU" w:hAnsi="MingLiU" w:cs="MingLiU"/>
      <w:sz w:val="30"/>
      <w:szCs w:val="30"/>
      <w:shd w:val="clear" w:color="auto" w:fill="FFFFFF"/>
      <w:lang w:eastAsia="en-US" w:bidi="en-US"/>
    </w:rPr>
  </w:style>
  <w:style w:type="paragraph" w:customStyle="1" w:styleId="53">
    <w:name w:val="图片标题 (5)"/>
    <w:basedOn w:val="a"/>
    <w:link w:val="5Exact"/>
    <w:qFormat/>
    <w:pPr>
      <w:shd w:val="clear" w:color="auto" w:fill="FFFFFF"/>
      <w:spacing w:line="0" w:lineRule="atLeast"/>
      <w:jc w:val="left"/>
    </w:pPr>
    <w:rPr>
      <w:rFonts w:ascii="MingLiU" w:eastAsia="MingLiU" w:hAnsi="MingLiU" w:cs="MingLiU"/>
      <w:sz w:val="30"/>
      <w:szCs w:val="30"/>
      <w:lang w:eastAsia="en-US" w:bidi="en-US"/>
    </w:rPr>
  </w:style>
  <w:style w:type="character" w:customStyle="1" w:styleId="5Exact1">
    <w:name w:val="图片标题 (5) Exact1"/>
    <w:qFormat/>
    <w:rPr>
      <w:rFonts w:ascii="MingLiU" w:eastAsia="MingLiU" w:hAnsi="MingLiU" w:cs="MingLiU"/>
      <w:color w:val="000000"/>
      <w:spacing w:val="0"/>
      <w:w w:val="100"/>
      <w:position w:val="0"/>
      <w:sz w:val="30"/>
      <w:szCs w:val="30"/>
      <w:u w:val="none"/>
      <w:lang w:val="en-US" w:eastAsia="en-US" w:bidi="en-US"/>
    </w:rPr>
  </w:style>
  <w:style w:type="character" w:customStyle="1" w:styleId="6Exact">
    <w:name w:val="图片标题 (6) Exact"/>
    <w:link w:val="64"/>
    <w:qFormat/>
    <w:rPr>
      <w:rFonts w:ascii="MingLiU" w:eastAsia="MingLiU" w:hAnsi="MingLiU" w:cs="MingLiU"/>
      <w:spacing w:val="10"/>
      <w:sz w:val="18"/>
      <w:szCs w:val="18"/>
      <w:shd w:val="clear" w:color="auto" w:fill="FFFFFF"/>
    </w:rPr>
  </w:style>
  <w:style w:type="paragraph" w:customStyle="1" w:styleId="64">
    <w:name w:val="图片标题 (6)"/>
    <w:basedOn w:val="a"/>
    <w:link w:val="6Exact"/>
    <w:qFormat/>
    <w:pPr>
      <w:shd w:val="clear" w:color="auto" w:fill="FFFFFF"/>
      <w:spacing w:line="0" w:lineRule="atLeast"/>
      <w:jc w:val="left"/>
    </w:pPr>
    <w:rPr>
      <w:rFonts w:ascii="MingLiU" w:eastAsia="MingLiU" w:hAnsi="MingLiU" w:cs="MingLiU"/>
      <w:spacing w:val="10"/>
      <w:sz w:val="18"/>
      <w:szCs w:val="18"/>
    </w:rPr>
  </w:style>
  <w:style w:type="character" w:customStyle="1" w:styleId="6Exact1">
    <w:name w:val="图片标题 (6) Exact1"/>
    <w:qFormat/>
    <w:rPr>
      <w:rFonts w:ascii="MingLiU" w:eastAsia="MingLiU" w:hAnsi="MingLiU" w:cs="MingLiU"/>
      <w:color w:val="FFFFFF"/>
      <w:spacing w:val="10"/>
      <w:w w:val="100"/>
      <w:position w:val="0"/>
      <w:sz w:val="18"/>
      <w:szCs w:val="18"/>
      <w:u w:val="none"/>
      <w:lang w:val="zh-CN" w:eastAsia="zh-CN" w:bidi="zh-CN"/>
    </w:rPr>
  </w:style>
  <w:style w:type="character" w:customStyle="1" w:styleId="29">
    <w:name w:val="表格标题 (2)_"/>
    <w:link w:val="2a"/>
    <w:qFormat/>
    <w:rPr>
      <w:rFonts w:ascii="MingLiU" w:eastAsia="MingLiU" w:hAnsi="MingLiU" w:cs="MingLiU"/>
      <w:spacing w:val="-10"/>
      <w:sz w:val="18"/>
      <w:szCs w:val="18"/>
      <w:shd w:val="clear" w:color="auto" w:fill="FFFFFF"/>
    </w:rPr>
  </w:style>
  <w:style w:type="paragraph" w:customStyle="1" w:styleId="2a">
    <w:name w:val="表格标题 (2)"/>
    <w:basedOn w:val="a"/>
    <w:link w:val="29"/>
    <w:qFormat/>
    <w:pPr>
      <w:shd w:val="clear" w:color="auto" w:fill="FFFFFF"/>
      <w:spacing w:line="0" w:lineRule="atLeast"/>
      <w:jc w:val="left"/>
    </w:pPr>
    <w:rPr>
      <w:rFonts w:ascii="MingLiU" w:eastAsia="MingLiU" w:hAnsi="MingLiU" w:cs="MingLiU"/>
      <w:spacing w:val="-10"/>
      <w:sz w:val="18"/>
      <w:szCs w:val="18"/>
    </w:rPr>
  </w:style>
  <w:style w:type="character" w:customStyle="1" w:styleId="25pt1">
    <w:name w:val="表格标题 (2) + 5 pt"/>
    <w:qFormat/>
    <w:rPr>
      <w:rFonts w:ascii="MingLiU" w:eastAsia="MingLiU" w:hAnsi="MingLiU" w:cs="MingLiU"/>
      <w:color w:val="000000"/>
      <w:spacing w:val="0"/>
      <w:w w:val="100"/>
      <w:position w:val="0"/>
      <w:sz w:val="10"/>
      <w:szCs w:val="10"/>
      <w:u w:val="none"/>
      <w:lang w:val="en-US" w:eastAsia="en-US" w:bidi="en-US"/>
    </w:rPr>
  </w:style>
  <w:style w:type="character" w:customStyle="1" w:styleId="20pt">
    <w:name w:val="表格标题 (2) + 间距 0 pt"/>
    <w:qFormat/>
    <w:rPr>
      <w:rFonts w:ascii="MingLiU" w:eastAsia="MingLiU" w:hAnsi="MingLiU" w:cs="MingLiU"/>
      <w:color w:val="000000"/>
      <w:spacing w:val="0"/>
      <w:w w:val="100"/>
      <w:position w:val="0"/>
      <w:sz w:val="18"/>
      <w:szCs w:val="18"/>
      <w:u w:val="none"/>
      <w:lang w:val="en-US" w:eastAsia="en-US" w:bidi="en-US"/>
    </w:rPr>
  </w:style>
  <w:style w:type="character" w:customStyle="1" w:styleId="20pt3">
    <w:name w:val="表格标题 (2) + 间距 0 pt3"/>
    <w:qFormat/>
    <w:rPr>
      <w:rFonts w:ascii="MingLiU" w:eastAsia="MingLiU" w:hAnsi="MingLiU" w:cs="MingLiU"/>
      <w:color w:val="000000"/>
      <w:spacing w:val="0"/>
      <w:w w:val="100"/>
      <w:position w:val="0"/>
      <w:sz w:val="18"/>
      <w:szCs w:val="18"/>
      <w:u w:val="none"/>
      <w:lang w:val="zh-CN" w:eastAsia="zh-CN" w:bidi="zh-CN"/>
    </w:rPr>
  </w:style>
  <w:style w:type="character" w:customStyle="1" w:styleId="20pt2">
    <w:name w:val="表格标题 (2) + 间距 0 pt2"/>
    <w:qFormat/>
    <w:rPr>
      <w:rFonts w:ascii="MingLiU" w:eastAsia="MingLiU" w:hAnsi="MingLiU" w:cs="MingLiU"/>
      <w:color w:val="000000"/>
      <w:spacing w:val="0"/>
      <w:w w:val="100"/>
      <w:position w:val="0"/>
      <w:sz w:val="18"/>
      <w:szCs w:val="18"/>
      <w:u w:val="none"/>
      <w:lang w:val="en-US" w:eastAsia="en-US" w:bidi="en-US"/>
    </w:rPr>
  </w:style>
  <w:style w:type="character" w:customStyle="1" w:styleId="25pt3">
    <w:name w:val="表格标题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5pt2">
    <w:name w:val="表格标题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75pt">
    <w:name w:val="正文文本 (2) + 7.5 pt"/>
    <w:qFormat/>
    <w:rPr>
      <w:rFonts w:ascii="MingLiU" w:eastAsia="MingLiU" w:hAnsi="MingLiU" w:cs="MingLiU"/>
      <w:b/>
      <w:bCs/>
      <w:color w:val="000000"/>
      <w:spacing w:val="20"/>
      <w:w w:val="100"/>
      <w:position w:val="0"/>
      <w:sz w:val="15"/>
      <w:szCs w:val="15"/>
      <w:u w:val="none"/>
      <w:lang w:val="zh-CN" w:eastAsia="zh-CN" w:bidi="zh-CN"/>
    </w:rPr>
  </w:style>
  <w:style w:type="character" w:customStyle="1" w:styleId="2TimesNewRoman">
    <w:name w:val="正文文本 (2) + Times New Roman"/>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1">
    <w:name w:val="正文文本 (2) + Times New Roman11"/>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0">
    <w:name w:val="正文文本 (2) + Times New Roman10"/>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9">
    <w:name w:val="正文文本 (2) + Times New Roman9"/>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8">
    <w:name w:val="正文文本 (2) + Times New Roman8"/>
    <w:qFormat/>
    <w:rPr>
      <w:rFonts w:ascii="Times New Roman" w:eastAsia="Times New Roman" w:hAnsi="Times New Roman" w:cs="Times New Roman"/>
      <w:b/>
      <w:bCs/>
      <w:i/>
      <w:iCs/>
      <w:color w:val="000000"/>
      <w:spacing w:val="0"/>
      <w:w w:val="100"/>
      <w:position w:val="0"/>
      <w:sz w:val="18"/>
      <w:szCs w:val="18"/>
      <w:u w:val="none"/>
      <w:lang w:val="en-US" w:eastAsia="en-US" w:bidi="en-US"/>
    </w:rPr>
  </w:style>
  <w:style w:type="character" w:customStyle="1" w:styleId="2TimesNewRoman7">
    <w:name w:val="正文文本 (2) + Times New Roman7"/>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TimesNewRoman6">
    <w:name w:val="正文文本 (2) + Times New Roman6"/>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5">
    <w:name w:val="正文文本 (2) + Times New Roman5"/>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5">
    <w:name w:val="正文文本 (2) + 7.5 pt5"/>
    <w:qFormat/>
    <w:rPr>
      <w:rFonts w:ascii="MingLiU" w:eastAsia="MingLiU" w:hAnsi="MingLiU" w:cs="MingLiU"/>
      <w:color w:val="000000"/>
      <w:spacing w:val="20"/>
      <w:w w:val="100"/>
      <w:position w:val="0"/>
      <w:sz w:val="15"/>
      <w:szCs w:val="15"/>
      <w:u w:val="none"/>
      <w:lang w:val="zh-CN" w:eastAsia="zh-CN" w:bidi="zh-CN"/>
    </w:rPr>
  </w:style>
  <w:style w:type="character" w:customStyle="1" w:styleId="2TimesNewRoman4">
    <w:name w:val="正文文本 (2) + Times New Roman4"/>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95pt2">
    <w:name w:val="正文文本 (2) + 9.5 pt2"/>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3">
    <w:name w:val="正文文本 (2) + Times New Roman3"/>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2">
    <w:name w:val="正文文本 (2) + Times New Roman2"/>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4">
    <w:name w:val="正文文本 (2) + 7.5 pt4"/>
    <w:qFormat/>
    <w:rPr>
      <w:rFonts w:ascii="MingLiU" w:eastAsia="MingLiU" w:hAnsi="MingLiU" w:cs="MingLiU"/>
      <w:color w:val="000000"/>
      <w:spacing w:val="20"/>
      <w:w w:val="100"/>
      <w:position w:val="0"/>
      <w:sz w:val="15"/>
      <w:szCs w:val="15"/>
      <w:u w:val="none"/>
      <w:lang w:val="zh-CN" w:eastAsia="zh-CN" w:bidi="zh-CN"/>
    </w:rPr>
  </w:style>
  <w:style w:type="character" w:customStyle="1" w:styleId="275pt3">
    <w:name w:val="正文文本 (2) + 7.5 pt3"/>
    <w:qFormat/>
    <w:rPr>
      <w:rFonts w:ascii="MingLiU" w:eastAsia="MingLiU" w:hAnsi="MingLiU" w:cs="MingLiU"/>
      <w:color w:val="000000"/>
      <w:spacing w:val="20"/>
      <w:w w:val="100"/>
      <w:position w:val="0"/>
      <w:sz w:val="15"/>
      <w:szCs w:val="15"/>
      <w:u w:val="none"/>
      <w:lang w:val="zh-CN" w:eastAsia="zh-CN" w:bidi="zh-CN"/>
    </w:rPr>
  </w:style>
  <w:style w:type="character" w:customStyle="1" w:styleId="275pt2">
    <w:name w:val="正文文本 (2) + 7.5 pt2"/>
    <w:qFormat/>
    <w:rPr>
      <w:rFonts w:ascii="MingLiU" w:eastAsia="MingLiU" w:hAnsi="MingLiU" w:cs="MingLiU"/>
      <w:color w:val="000000"/>
      <w:spacing w:val="20"/>
      <w:w w:val="100"/>
      <w:position w:val="0"/>
      <w:sz w:val="15"/>
      <w:szCs w:val="15"/>
      <w:u w:val="none"/>
      <w:lang w:val="zh-CN" w:eastAsia="zh-CN" w:bidi="zh-CN"/>
    </w:rPr>
  </w:style>
  <w:style w:type="character" w:customStyle="1" w:styleId="275pt1">
    <w:name w:val="正文文本 (2) + 7.5 pt1"/>
    <w:qFormat/>
    <w:rPr>
      <w:rFonts w:ascii="MingLiU" w:eastAsia="MingLiU" w:hAnsi="MingLiU" w:cs="MingLiU"/>
      <w:color w:val="000000"/>
      <w:spacing w:val="-10"/>
      <w:w w:val="100"/>
      <w:position w:val="0"/>
      <w:sz w:val="15"/>
      <w:szCs w:val="15"/>
      <w:u w:val="none"/>
      <w:lang w:val="zh-CN" w:eastAsia="zh-CN" w:bidi="zh-CN"/>
    </w:rPr>
  </w:style>
  <w:style w:type="character" w:customStyle="1" w:styleId="295pt1">
    <w:name w:val="正文文本 (2) + 9.5 pt1"/>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1">
    <w:name w:val="正文文本 (2) + Times New Roman1"/>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5pt10">
    <w:name w:val="表格标题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0pt1">
    <w:name w:val="表格标题 (2) + 间距 0 pt1"/>
    <w:qFormat/>
    <w:rPr>
      <w:rFonts w:ascii="MingLiU" w:eastAsia="MingLiU" w:hAnsi="MingLiU" w:cs="MingLiU"/>
      <w:color w:val="000000"/>
      <w:spacing w:val="0"/>
      <w:w w:val="100"/>
      <w:position w:val="0"/>
      <w:sz w:val="18"/>
      <w:szCs w:val="18"/>
      <w:u w:val="none"/>
      <w:lang w:val="en-US" w:eastAsia="en-US" w:bidi="en-US"/>
    </w:rPr>
  </w:style>
  <w:style w:type="character" w:customStyle="1" w:styleId="29pt">
    <w:name w:val="正文文本 (2) + 9 pt"/>
    <w:qFormat/>
    <w:rPr>
      <w:rFonts w:ascii="MingLiU" w:eastAsia="MingLiU" w:hAnsi="MingLiU" w:cs="MingLiU"/>
      <w:color w:val="000000"/>
      <w:spacing w:val="0"/>
      <w:w w:val="100"/>
      <w:position w:val="0"/>
      <w:sz w:val="18"/>
      <w:szCs w:val="18"/>
      <w:u w:val="none"/>
      <w:lang w:val="zh-CN" w:eastAsia="zh-CN" w:bidi="zh-CN"/>
    </w:rPr>
  </w:style>
  <w:style w:type="character" w:customStyle="1" w:styleId="25pt4">
    <w:name w:val="正文文本 (2) + 5 pt4"/>
    <w:qFormat/>
    <w:rPr>
      <w:rFonts w:ascii="MingLiU" w:eastAsia="MingLiU" w:hAnsi="MingLiU" w:cs="MingLiU"/>
      <w:color w:val="000000"/>
      <w:spacing w:val="0"/>
      <w:w w:val="100"/>
      <w:position w:val="0"/>
      <w:sz w:val="10"/>
      <w:szCs w:val="10"/>
      <w:u w:val="none"/>
      <w:lang w:val="en-US" w:eastAsia="en-US" w:bidi="en-US"/>
    </w:rPr>
  </w:style>
  <w:style w:type="character" w:customStyle="1" w:styleId="29pt9">
    <w:name w:val="正文文本 (2) + 9 pt9"/>
    <w:qFormat/>
    <w:rPr>
      <w:rFonts w:ascii="MingLiU" w:eastAsia="MingLiU" w:hAnsi="MingLiU" w:cs="MingLiU"/>
      <w:color w:val="000000"/>
      <w:spacing w:val="0"/>
      <w:w w:val="100"/>
      <w:position w:val="0"/>
      <w:sz w:val="18"/>
      <w:szCs w:val="18"/>
      <w:u w:val="none"/>
      <w:lang w:val="zh-CN" w:eastAsia="zh-CN" w:bidi="zh-CN"/>
    </w:rPr>
  </w:style>
  <w:style w:type="character" w:customStyle="1" w:styleId="29pt8">
    <w:name w:val="正文文本 (2) + 9 pt8"/>
    <w:qFormat/>
    <w:rPr>
      <w:rFonts w:ascii="MingLiU" w:eastAsia="MingLiU" w:hAnsi="MingLiU" w:cs="MingLiU"/>
      <w:color w:val="000000"/>
      <w:spacing w:val="0"/>
      <w:w w:val="100"/>
      <w:position w:val="0"/>
      <w:sz w:val="18"/>
      <w:szCs w:val="18"/>
      <w:u w:val="none"/>
      <w:lang w:val="zh-CN" w:eastAsia="zh-CN" w:bidi="zh-CN"/>
    </w:rPr>
  </w:style>
  <w:style w:type="character" w:customStyle="1" w:styleId="29pt7">
    <w:name w:val="正文文本 (2) + 9 pt7"/>
    <w:qFormat/>
    <w:rPr>
      <w:rFonts w:ascii="MingLiU" w:eastAsia="MingLiU" w:hAnsi="MingLiU" w:cs="MingLiU"/>
      <w:color w:val="000000"/>
      <w:spacing w:val="-10"/>
      <w:w w:val="100"/>
      <w:position w:val="0"/>
      <w:sz w:val="18"/>
      <w:szCs w:val="18"/>
      <w:u w:val="none"/>
      <w:lang w:val="en-US" w:eastAsia="en-US" w:bidi="en-US"/>
    </w:rPr>
  </w:style>
  <w:style w:type="character" w:customStyle="1" w:styleId="29pt6">
    <w:name w:val="正文文本 (2) + 9 pt6"/>
    <w:qFormat/>
    <w:rPr>
      <w:rFonts w:ascii="MingLiU" w:eastAsia="MingLiU" w:hAnsi="MingLiU" w:cs="MingLiU"/>
      <w:color w:val="000000"/>
      <w:spacing w:val="-10"/>
      <w:w w:val="100"/>
      <w:position w:val="0"/>
      <w:sz w:val="18"/>
      <w:szCs w:val="18"/>
      <w:u w:val="none"/>
      <w:lang w:val="zh-CN" w:eastAsia="zh-CN" w:bidi="zh-CN"/>
    </w:rPr>
  </w:style>
  <w:style w:type="character" w:customStyle="1" w:styleId="29pt5">
    <w:name w:val="正文文本 (2) + 9 pt5"/>
    <w:qFormat/>
    <w:rPr>
      <w:rFonts w:ascii="MingLiU" w:eastAsia="MingLiU" w:hAnsi="MingLiU" w:cs="MingLiU"/>
      <w:color w:val="000000"/>
      <w:spacing w:val="-10"/>
      <w:w w:val="100"/>
      <w:position w:val="0"/>
      <w:sz w:val="18"/>
      <w:szCs w:val="18"/>
      <w:u w:val="none"/>
      <w:lang w:val="zh-CN" w:eastAsia="zh-CN" w:bidi="zh-CN"/>
    </w:rPr>
  </w:style>
  <w:style w:type="character" w:customStyle="1" w:styleId="29pt4">
    <w:name w:val="正文文本 (2) + 9 pt4"/>
    <w:qFormat/>
    <w:rPr>
      <w:rFonts w:ascii="MingLiU" w:eastAsia="MingLiU" w:hAnsi="MingLiU" w:cs="MingLiU"/>
      <w:color w:val="000000"/>
      <w:spacing w:val="-10"/>
      <w:w w:val="100"/>
      <w:position w:val="0"/>
      <w:sz w:val="18"/>
      <w:szCs w:val="18"/>
      <w:u w:val="none"/>
      <w:lang w:val="zh-CN" w:eastAsia="zh-CN" w:bidi="zh-CN"/>
    </w:rPr>
  </w:style>
  <w:style w:type="character" w:customStyle="1" w:styleId="29pt3">
    <w:name w:val="正文文本 (2) + 9 pt3"/>
    <w:qFormat/>
    <w:rPr>
      <w:rFonts w:ascii="MingLiU" w:eastAsia="MingLiU" w:hAnsi="MingLiU" w:cs="MingLiU"/>
      <w:color w:val="000000"/>
      <w:spacing w:val="-10"/>
      <w:w w:val="100"/>
      <w:position w:val="0"/>
      <w:sz w:val="18"/>
      <w:szCs w:val="18"/>
      <w:u w:val="none"/>
      <w:lang w:val="zh-CN" w:eastAsia="zh-CN" w:bidi="zh-CN"/>
    </w:rPr>
  </w:style>
  <w:style w:type="character" w:customStyle="1" w:styleId="25pt30">
    <w:name w:val="正文文本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9pt2">
    <w:name w:val="正文文本 (2) + 9 pt2"/>
    <w:qFormat/>
    <w:rPr>
      <w:rFonts w:ascii="MingLiU" w:eastAsia="MingLiU" w:hAnsi="MingLiU" w:cs="MingLiU"/>
      <w:color w:val="000000"/>
      <w:spacing w:val="-10"/>
      <w:w w:val="100"/>
      <w:position w:val="0"/>
      <w:sz w:val="18"/>
      <w:szCs w:val="18"/>
      <w:u w:val="none"/>
      <w:lang w:val="zh-CN" w:eastAsia="zh-CN" w:bidi="zh-CN"/>
    </w:rPr>
  </w:style>
  <w:style w:type="character" w:customStyle="1" w:styleId="25pt20">
    <w:name w:val="正文文本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9pt1">
    <w:name w:val="正文文本 (2) + 9 pt1"/>
    <w:qFormat/>
    <w:rPr>
      <w:rFonts w:ascii="MingLiU" w:eastAsia="MingLiU" w:hAnsi="MingLiU" w:cs="MingLiU"/>
      <w:color w:val="000000"/>
      <w:spacing w:val="-10"/>
      <w:w w:val="100"/>
      <w:position w:val="0"/>
      <w:sz w:val="18"/>
      <w:szCs w:val="18"/>
      <w:u w:val="none"/>
      <w:lang w:val="zh-CN" w:eastAsia="zh-CN" w:bidi="zh-CN"/>
    </w:rPr>
  </w:style>
  <w:style w:type="character" w:customStyle="1" w:styleId="25pt11">
    <w:name w:val="正文文本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b">
    <w:name w:val="图片标题 (2)_"/>
    <w:link w:val="2c"/>
    <w:qFormat/>
    <w:rPr>
      <w:rFonts w:ascii="MingLiU" w:eastAsia="MingLiU" w:hAnsi="MingLiU" w:cs="MingLiU"/>
      <w:b/>
      <w:bCs/>
      <w:spacing w:val="-10"/>
      <w:sz w:val="28"/>
      <w:szCs w:val="28"/>
      <w:shd w:val="clear" w:color="auto" w:fill="FFFFFF"/>
    </w:rPr>
  </w:style>
  <w:style w:type="paragraph" w:customStyle="1" w:styleId="2c">
    <w:name w:val="图片标题 (2)"/>
    <w:basedOn w:val="a"/>
    <w:link w:val="2b"/>
    <w:qFormat/>
    <w:pPr>
      <w:shd w:val="clear" w:color="auto" w:fill="FFFFFF"/>
      <w:spacing w:line="0" w:lineRule="atLeast"/>
      <w:jc w:val="left"/>
    </w:pPr>
    <w:rPr>
      <w:rFonts w:ascii="MingLiU" w:eastAsia="MingLiU" w:hAnsi="MingLiU" w:cs="MingLiU"/>
      <w:b/>
      <w:bCs/>
      <w:spacing w:val="-10"/>
      <w:sz w:val="28"/>
      <w:szCs w:val="28"/>
    </w:rPr>
  </w:style>
  <w:style w:type="character" w:customStyle="1" w:styleId="9">
    <w:name w:val="正文文本 (9)_"/>
    <w:link w:val="90"/>
    <w:qFormat/>
    <w:rPr>
      <w:rFonts w:ascii="MingLiU" w:eastAsia="MingLiU" w:hAnsi="MingLiU" w:cs="MingLiU"/>
      <w:spacing w:val="-10"/>
      <w:sz w:val="28"/>
      <w:szCs w:val="28"/>
      <w:shd w:val="clear" w:color="auto" w:fill="FFFFFF"/>
    </w:rPr>
  </w:style>
  <w:style w:type="paragraph" w:customStyle="1" w:styleId="90">
    <w:name w:val="正文文本 (9)"/>
    <w:basedOn w:val="a"/>
    <w:link w:val="9"/>
    <w:qFormat/>
    <w:pPr>
      <w:shd w:val="clear" w:color="auto" w:fill="FFFFFF"/>
      <w:spacing w:line="624" w:lineRule="exact"/>
      <w:ind w:firstLine="640"/>
      <w:jc w:val="distribute"/>
    </w:pPr>
    <w:rPr>
      <w:rFonts w:ascii="MingLiU" w:eastAsia="MingLiU" w:hAnsi="MingLiU" w:cs="MingLiU"/>
      <w:spacing w:val="-10"/>
      <w:sz w:val="28"/>
      <w:szCs w:val="28"/>
    </w:rPr>
  </w:style>
  <w:style w:type="character" w:customStyle="1" w:styleId="9TimesNewRoman">
    <w:name w:val="正文文本 (9) + Times New Roman"/>
    <w:qFormat/>
    <w:rPr>
      <w:rFonts w:ascii="Times New Roman" w:eastAsia="Times New Roman" w:hAnsi="Times New Roman" w:cs="Times New Roman"/>
      <w:b/>
      <w:bCs/>
      <w:color w:val="000000"/>
      <w:spacing w:val="0"/>
      <w:w w:val="100"/>
      <w:position w:val="0"/>
      <w:sz w:val="30"/>
      <w:szCs w:val="30"/>
      <w:u w:val="none"/>
      <w:lang w:val="zh-CN" w:eastAsia="zh-CN" w:bidi="zh-CN"/>
    </w:rPr>
  </w:style>
  <w:style w:type="character" w:customStyle="1" w:styleId="513pt1">
    <w:name w:val="正文文本 (5)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5Calibri">
    <w:name w:val="正文文本 (5)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5-2pt">
    <w:name w:val="正文文本 (5) + 间距 -2 pt"/>
    <w:qFormat/>
    <w:rPr>
      <w:rFonts w:ascii="MingLiU" w:eastAsia="MingLiU" w:hAnsi="MingLiU" w:cs="MingLiU"/>
      <w:b/>
      <w:bCs/>
      <w:color w:val="000000"/>
      <w:spacing w:val="-50"/>
      <w:w w:val="100"/>
      <w:position w:val="0"/>
      <w:sz w:val="28"/>
      <w:szCs w:val="28"/>
      <w:u w:val="none"/>
      <w:lang w:val="zh-CN" w:eastAsia="zh-CN" w:bidi="zh-CN"/>
    </w:rPr>
  </w:style>
  <w:style w:type="character" w:customStyle="1" w:styleId="2-2pt1">
    <w:name w:val="正文文本 (2) + 间距 -2 pt1"/>
    <w:qFormat/>
    <w:rPr>
      <w:rFonts w:ascii="MingLiU" w:eastAsia="MingLiU" w:hAnsi="MingLiU" w:cs="MingLiU"/>
      <w:color w:val="000000"/>
      <w:spacing w:val="-40"/>
      <w:w w:val="100"/>
      <w:position w:val="0"/>
      <w:sz w:val="26"/>
      <w:szCs w:val="26"/>
      <w:u w:val="none"/>
      <w:lang w:val="zh-CN" w:eastAsia="zh-CN" w:bidi="zh-CN"/>
    </w:rPr>
  </w:style>
  <w:style w:type="character" w:customStyle="1" w:styleId="1pt1">
    <w:name w:val="页眉或页脚 + 间距 1 pt1"/>
    <w:qFormat/>
    <w:rPr>
      <w:rFonts w:ascii="MingLiU" w:eastAsia="MingLiU" w:hAnsi="MingLiU" w:cs="MingLiU"/>
      <w:color w:val="000000"/>
      <w:spacing w:val="30"/>
      <w:w w:val="100"/>
      <w:position w:val="0"/>
      <w:sz w:val="18"/>
      <w:szCs w:val="18"/>
      <w:u w:val="none"/>
      <w:lang w:val="zh-CN" w:eastAsia="zh-CN" w:bidi="zh-CN"/>
    </w:rPr>
  </w:style>
  <w:style w:type="character" w:customStyle="1" w:styleId="430pt">
    <w:name w:val="标题 #4 (3) + 间距 0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214pt1">
    <w:name w:val="正文文本 (2) + 14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100">
    <w:name w:val="正文文本 (10)_"/>
    <w:link w:val="101"/>
    <w:qFormat/>
    <w:rPr>
      <w:rFonts w:ascii="MingLiU" w:eastAsia="MingLiU" w:hAnsi="MingLiU" w:cs="MingLiU"/>
      <w:sz w:val="26"/>
      <w:szCs w:val="26"/>
      <w:shd w:val="clear" w:color="auto" w:fill="FFFFFF"/>
      <w:lang w:eastAsia="en-US" w:bidi="en-US"/>
    </w:rPr>
  </w:style>
  <w:style w:type="paragraph" w:customStyle="1" w:styleId="101">
    <w:name w:val="正文文本 (10)"/>
    <w:basedOn w:val="a"/>
    <w:link w:val="100"/>
    <w:qFormat/>
    <w:pPr>
      <w:shd w:val="clear" w:color="auto" w:fill="FFFFFF"/>
      <w:spacing w:line="619" w:lineRule="exact"/>
      <w:jc w:val="left"/>
    </w:pPr>
    <w:rPr>
      <w:rFonts w:ascii="MingLiU" w:eastAsia="MingLiU" w:hAnsi="MingLiU" w:cs="MingLiU"/>
      <w:sz w:val="26"/>
      <w:szCs w:val="26"/>
      <w:lang w:eastAsia="en-US" w:bidi="en-US"/>
    </w:rPr>
  </w:style>
  <w:style w:type="character" w:customStyle="1" w:styleId="1014pt">
    <w:name w:val="正文文本 (10) + 14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0">
    <w:name w:val="正文文本 (11)_"/>
    <w:link w:val="111"/>
    <w:qFormat/>
    <w:rPr>
      <w:rFonts w:ascii="MingLiU" w:eastAsia="MingLiU" w:hAnsi="MingLiU" w:cs="MingLiU"/>
      <w:sz w:val="26"/>
      <w:szCs w:val="26"/>
      <w:shd w:val="clear" w:color="auto" w:fill="FFFFFF"/>
      <w:lang w:eastAsia="en-US" w:bidi="en-US"/>
    </w:rPr>
  </w:style>
  <w:style w:type="paragraph" w:customStyle="1" w:styleId="111">
    <w:name w:val="正文文本 (11)1"/>
    <w:basedOn w:val="a"/>
    <w:link w:val="110"/>
    <w:qFormat/>
    <w:pPr>
      <w:shd w:val="clear" w:color="auto" w:fill="FFFFFF"/>
      <w:spacing w:line="619" w:lineRule="exact"/>
      <w:jc w:val="left"/>
    </w:pPr>
    <w:rPr>
      <w:rFonts w:ascii="MingLiU" w:eastAsia="MingLiU" w:hAnsi="MingLiU" w:cs="MingLiU"/>
      <w:sz w:val="26"/>
      <w:szCs w:val="26"/>
      <w:lang w:eastAsia="en-US" w:bidi="en-US"/>
    </w:rPr>
  </w:style>
  <w:style w:type="character" w:customStyle="1" w:styleId="112">
    <w:name w:val="正文文本 (11)"/>
    <w:qFormat/>
    <w:rPr>
      <w:rFonts w:ascii="MingLiU" w:eastAsia="MingLiU" w:hAnsi="MingLiU" w:cs="MingLiU"/>
      <w:color w:val="000000"/>
      <w:spacing w:val="0"/>
      <w:w w:val="100"/>
      <w:position w:val="0"/>
      <w:sz w:val="26"/>
      <w:szCs w:val="26"/>
      <w:u w:val="none"/>
      <w:lang w:val="zh-CN" w:eastAsia="zh-CN" w:bidi="zh-CN"/>
    </w:rPr>
  </w:style>
  <w:style w:type="character" w:customStyle="1" w:styleId="47">
    <w:name w:val="图片标题 (4)_"/>
    <w:link w:val="48"/>
    <w:qFormat/>
    <w:rPr>
      <w:rFonts w:ascii="MingLiU" w:eastAsia="MingLiU" w:hAnsi="MingLiU" w:cs="MingLiU"/>
      <w:sz w:val="26"/>
      <w:szCs w:val="26"/>
      <w:shd w:val="clear" w:color="auto" w:fill="FFFFFF"/>
    </w:rPr>
  </w:style>
  <w:style w:type="paragraph" w:customStyle="1" w:styleId="48">
    <w:name w:val="图片标题 (4)"/>
    <w:basedOn w:val="a"/>
    <w:link w:val="47"/>
    <w:qFormat/>
    <w:pPr>
      <w:shd w:val="clear" w:color="auto" w:fill="FFFFFF"/>
      <w:spacing w:line="0" w:lineRule="atLeast"/>
      <w:jc w:val="left"/>
    </w:pPr>
    <w:rPr>
      <w:rFonts w:ascii="MingLiU" w:eastAsia="MingLiU" w:hAnsi="MingLiU" w:cs="MingLiU"/>
      <w:sz w:val="26"/>
      <w:szCs w:val="26"/>
    </w:rPr>
  </w:style>
  <w:style w:type="character" w:customStyle="1" w:styleId="120">
    <w:name w:val="正文文本 (12)_"/>
    <w:link w:val="121"/>
    <w:qFormat/>
    <w:rPr>
      <w:rFonts w:ascii="MingLiU" w:eastAsia="MingLiU" w:hAnsi="MingLiU" w:cs="MingLiU"/>
      <w:shd w:val="clear" w:color="auto" w:fill="FFFFFF"/>
    </w:rPr>
  </w:style>
  <w:style w:type="paragraph" w:customStyle="1" w:styleId="121">
    <w:name w:val="正文文本 (12)1"/>
    <w:basedOn w:val="a"/>
    <w:link w:val="120"/>
    <w:qFormat/>
    <w:pPr>
      <w:shd w:val="clear" w:color="auto" w:fill="FFFFFF"/>
      <w:spacing w:after="600" w:line="288" w:lineRule="exact"/>
      <w:jc w:val="left"/>
    </w:pPr>
    <w:rPr>
      <w:rFonts w:ascii="MingLiU" w:eastAsia="MingLiU" w:hAnsi="MingLiU" w:cs="MingLiU"/>
    </w:rPr>
  </w:style>
  <w:style w:type="character" w:customStyle="1" w:styleId="122">
    <w:name w:val="正文文本 (12)"/>
    <w:qFormat/>
    <w:rPr>
      <w:rFonts w:ascii="MingLiU" w:eastAsia="MingLiU" w:hAnsi="MingLiU" w:cs="MingLiU"/>
      <w:color w:val="000000"/>
      <w:spacing w:val="0"/>
      <w:w w:val="100"/>
      <w:position w:val="0"/>
      <w:sz w:val="24"/>
      <w:szCs w:val="24"/>
      <w:u w:val="none"/>
      <w:lang w:val="zh-CN" w:eastAsia="zh-CN" w:bidi="zh-CN"/>
    </w:rPr>
  </w:style>
  <w:style w:type="character" w:customStyle="1" w:styleId="430pt1">
    <w:name w:val="标题 #4 (3) + 间距 0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2pt">
    <w:name w:val="正文文本 (11) + 间距 2 pt"/>
    <w:qFormat/>
    <w:rPr>
      <w:rFonts w:ascii="MingLiU" w:eastAsia="MingLiU" w:hAnsi="MingLiU" w:cs="MingLiU"/>
      <w:color w:val="000000"/>
      <w:spacing w:val="50"/>
      <w:w w:val="100"/>
      <w:position w:val="0"/>
      <w:sz w:val="26"/>
      <w:szCs w:val="26"/>
      <w:u w:val="none"/>
      <w:lang w:val="zh-CN" w:eastAsia="zh-CN" w:bidi="zh-CN"/>
    </w:rPr>
  </w:style>
  <w:style w:type="paragraph" w:customStyle="1" w:styleId="18">
    <w:name w:val="列出段落1"/>
    <w:basedOn w:val="a"/>
    <w:qFormat/>
    <w:pPr>
      <w:spacing w:line="360" w:lineRule="auto"/>
      <w:ind w:firstLineChars="200" w:firstLine="420"/>
    </w:pPr>
    <w:rPr>
      <w:rFonts w:ascii="Times New Roman" w:eastAsia="宋体" w:hAnsi="Times New Roman" w:cs="Calibri"/>
      <w:szCs w:val="21"/>
    </w:rPr>
  </w:style>
  <w:style w:type="paragraph" w:customStyle="1" w:styleId="reader-word-layer">
    <w:name w:val="reader-word-layer"/>
    <w:basedOn w:val="a"/>
    <w:qFormat/>
    <w:pPr>
      <w:widowControl/>
      <w:spacing w:before="100" w:beforeAutospacing="1" w:after="100" w:afterAutospacing="1" w:line="360" w:lineRule="auto"/>
      <w:jc w:val="left"/>
    </w:pPr>
    <w:rPr>
      <w:rFonts w:ascii="宋体" w:eastAsia="宋体" w:hAnsi="宋体" w:cs="宋体"/>
      <w:kern w:val="0"/>
      <w:sz w:val="24"/>
      <w:szCs w:val="24"/>
    </w:rPr>
  </w:style>
  <w:style w:type="character" w:customStyle="1" w:styleId="qb-title">
    <w:name w:val="qb-title"/>
    <w:qFormat/>
  </w:style>
  <w:style w:type="character" w:customStyle="1" w:styleId="49">
    <w:name w:val="表格标题 (4)_"/>
    <w:link w:val="4a"/>
    <w:qFormat/>
    <w:rPr>
      <w:rFonts w:ascii="MingLiU" w:eastAsia="MingLiU" w:hAnsi="MingLiU" w:cs="MingLiU"/>
      <w:shd w:val="clear" w:color="auto" w:fill="FFFFFF"/>
    </w:rPr>
  </w:style>
  <w:style w:type="paragraph" w:customStyle="1" w:styleId="4a">
    <w:name w:val="表格标题 (4)"/>
    <w:basedOn w:val="a"/>
    <w:link w:val="49"/>
    <w:qFormat/>
    <w:pPr>
      <w:shd w:val="clear" w:color="auto" w:fill="FFFFFF"/>
      <w:spacing w:line="470" w:lineRule="exact"/>
      <w:ind w:hanging="420"/>
      <w:jc w:val="left"/>
    </w:pPr>
    <w:rPr>
      <w:rFonts w:ascii="MingLiU" w:eastAsia="MingLiU" w:hAnsi="MingLiU" w:cs="MingLiU"/>
    </w:rPr>
  </w:style>
  <w:style w:type="character" w:customStyle="1" w:styleId="320">
    <w:name w:val="标题 #3 (2)_"/>
    <w:link w:val="321"/>
    <w:qFormat/>
    <w:rPr>
      <w:rFonts w:ascii="MingLiU" w:eastAsia="MingLiU" w:hAnsi="MingLiU" w:cs="MingLiU"/>
      <w:spacing w:val="-10"/>
      <w:sz w:val="34"/>
      <w:szCs w:val="34"/>
      <w:shd w:val="clear" w:color="auto" w:fill="FFFFFF"/>
    </w:rPr>
  </w:style>
  <w:style w:type="paragraph" w:customStyle="1" w:styleId="321">
    <w:name w:val="标题 #3 (2)"/>
    <w:basedOn w:val="a"/>
    <w:link w:val="320"/>
    <w:qFormat/>
    <w:pPr>
      <w:shd w:val="clear" w:color="auto" w:fill="FFFFFF"/>
      <w:spacing w:after="2160" w:line="0" w:lineRule="atLeast"/>
      <w:ind w:hanging="400"/>
      <w:jc w:val="distribute"/>
      <w:outlineLvl w:val="2"/>
    </w:pPr>
    <w:rPr>
      <w:rFonts w:ascii="MingLiU" w:eastAsia="MingLiU" w:hAnsi="MingLiU" w:cs="MingLiU"/>
      <w:spacing w:val="-10"/>
      <w:sz w:val="34"/>
      <w:szCs w:val="34"/>
    </w:rPr>
  </w:style>
  <w:style w:type="character" w:customStyle="1" w:styleId="43pt">
    <w:name w:val="表格标题 (4) + 间距 3 pt"/>
    <w:qFormat/>
    <w:rPr>
      <w:rFonts w:ascii="MingLiU" w:eastAsia="MingLiU" w:hAnsi="MingLiU" w:cs="MingLiU"/>
      <w:color w:val="000000"/>
      <w:spacing w:val="60"/>
      <w:w w:val="100"/>
      <w:position w:val="0"/>
      <w:sz w:val="24"/>
      <w:szCs w:val="24"/>
      <w:shd w:val="clear" w:color="auto" w:fill="FFFFFF"/>
      <w:lang w:val="zh-CN" w:eastAsia="zh-CN" w:bidi="zh-CN"/>
    </w:rPr>
  </w:style>
  <w:style w:type="character" w:customStyle="1" w:styleId="41pt">
    <w:name w:val="正文文本 (4) + 间距 1 pt"/>
    <w:qFormat/>
    <w:rPr>
      <w:rFonts w:ascii="MingLiU" w:eastAsia="MingLiU" w:hAnsi="MingLiU" w:cs="MingLiU"/>
      <w:b/>
      <w:bCs/>
      <w:color w:val="000000"/>
      <w:spacing w:val="30"/>
      <w:w w:val="100"/>
      <w:position w:val="0"/>
      <w:sz w:val="28"/>
      <w:szCs w:val="28"/>
      <w:u w:val="none"/>
      <w:lang w:val="zh-CN" w:eastAsia="zh-CN" w:bidi="zh-CN"/>
    </w:rPr>
  </w:style>
  <w:style w:type="character" w:customStyle="1" w:styleId="24pt">
    <w:name w:val="正文文本 (2) + 间距 4 pt"/>
    <w:qFormat/>
    <w:rPr>
      <w:rFonts w:ascii="MingLiU" w:eastAsia="MingLiU" w:hAnsi="MingLiU" w:cs="MingLiU"/>
      <w:color w:val="000000"/>
      <w:spacing w:val="90"/>
      <w:w w:val="100"/>
      <w:position w:val="0"/>
      <w:sz w:val="26"/>
      <w:szCs w:val="26"/>
      <w:u w:val="none"/>
      <w:lang w:val="zh-CN" w:eastAsia="zh-CN" w:bidi="zh-CN"/>
    </w:rPr>
  </w:style>
  <w:style w:type="paragraph" w:styleId="aff4">
    <w:name w:val="No Spacing"/>
    <w:uiPriority w:val="1"/>
    <w:qFormat/>
    <w:pPr>
      <w:widowControl w:val="0"/>
    </w:pPr>
    <w:rPr>
      <w:rFonts w:ascii="MingLiU_HKSCS" w:eastAsia="MingLiU_HKSCS" w:hAnsi="MingLiU_HKSCS" w:cs="MingLiU_HKSCS"/>
      <w:color w:val="000000"/>
      <w:sz w:val="24"/>
      <w:szCs w:val="24"/>
      <w:lang w:val="zh-CN" w:bidi="zh-CN"/>
    </w:rPr>
  </w:style>
  <w:style w:type="paragraph" w:customStyle="1" w:styleId="113">
    <w:name w:val="修订11"/>
    <w:hidden/>
    <w:uiPriority w:val="99"/>
    <w:semiHidden/>
    <w:qFormat/>
    <w:rPr>
      <w:rFonts w:ascii="MingLiU_HKSCS" w:eastAsia="MingLiU_HKSCS" w:hAnsi="MingLiU_HKSCS" w:cs="MingLiU_HKSCS"/>
      <w:color w:val="000000"/>
      <w:sz w:val="24"/>
      <w:szCs w:val="24"/>
      <w:lang w:val="zh-CN" w:bidi="zh-CN"/>
    </w:rPr>
  </w:style>
  <w:style w:type="paragraph" w:customStyle="1" w:styleId="2d">
    <w:name w:val="列出段落2"/>
    <w:qFormat/>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36">
    <w:name w:val="列出段落3"/>
    <w:qFormat/>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aff5">
    <w:name w:val="默认"/>
    <w:qFormat/>
    <w:rPr>
      <w:rFonts w:ascii="Arial Unicode MS" w:eastAsia="Arial Unicode MS" w:hAnsi="Arial Unicode MS" w:cs="Arial Unicode MS"/>
      <w:color w:val="000000"/>
      <w:sz w:val="22"/>
      <w:szCs w:val="22"/>
      <w:u w:color="000000"/>
    </w:rPr>
  </w:style>
  <w:style w:type="character" w:customStyle="1" w:styleId="af3">
    <w:name w:val="标题 字符"/>
    <w:basedOn w:val="a0"/>
    <w:link w:val="af2"/>
    <w:uiPriority w:val="10"/>
    <w:qFormat/>
    <w:rPr>
      <w:rFonts w:ascii="Cambria" w:eastAsia="宋体" w:hAnsi="Cambria" w:cs="Times New Roman"/>
      <w:b/>
      <w:bCs/>
      <w:kern w:val="0"/>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rPr>
  </w:style>
  <w:style w:type="table" w:customStyle="1" w:styleId="TableNormal1">
    <w:name w:val="Table Normal1"/>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888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www.nlecloud.com/doc/api/detail?c=use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A7F3E-85E2-4C69-87DB-4BD3E2738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1789</Words>
  <Characters>10202</Characters>
  <Application>Microsoft Office Word</Application>
  <DocSecurity>0</DocSecurity>
  <Lines>85</Lines>
  <Paragraphs>23</Paragraphs>
  <ScaleCrop>false</ScaleCrop>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linjq</dc:creator>
  <cp:lastModifiedBy>lenovo</cp:lastModifiedBy>
  <cp:revision>61</cp:revision>
  <cp:lastPrinted>2022-05-17T07:09:00Z</cp:lastPrinted>
  <dcterms:created xsi:type="dcterms:W3CDTF">2023-04-12T04:38:00Z</dcterms:created>
  <dcterms:modified xsi:type="dcterms:W3CDTF">2023-04-14T20:39:00Z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B4A03FB2C7EC40538CB9B1AE06170403_13</vt:lpwstr>
  </property>
</Properties>
</file>